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D328" w14:textId="77777777" w:rsidR="000713CA"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FIȘ</w:t>
      </w:r>
      <w:r w:rsidR="006C0C6B">
        <w:rPr>
          <w:rFonts w:ascii="Times New Roman" w:eastAsia="Times New Roman" w:hAnsi="Times New Roman" w:cs="Times New Roman"/>
          <w:b/>
          <w:sz w:val="24"/>
          <w:szCs w:val="24"/>
          <w:lang w:val="ro-RO" w:eastAsia="fr-FR"/>
        </w:rPr>
        <w:t>A</w:t>
      </w:r>
      <w:r w:rsidR="00485C97">
        <w:rPr>
          <w:rFonts w:ascii="Times New Roman" w:eastAsia="Times New Roman" w:hAnsi="Times New Roman" w:cs="Times New Roman"/>
          <w:b/>
          <w:sz w:val="24"/>
          <w:szCs w:val="24"/>
          <w:lang w:val="ro-RO" w:eastAsia="fr-FR"/>
        </w:rPr>
        <w:t xml:space="preserve"> DE VERIFICARE A CRITERIILOR DE SELECȚIE</w:t>
      </w:r>
      <w:r w:rsidRPr="00811FAF">
        <w:rPr>
          <w:rFonts w:ascii="Times New Roman" w:eastAsia="Times New Roman" w:hAnsi="Times New Roman" w:cs="Times New Roman"/>
          <w:b/>
          <w:sz w:val="24"/>
          <w:szCs w:val="24"/>
          <w:lang w:val="ro-RO" w:eastAsia="fr-FR"/>
        </w:rPr>
        <w:t xml:space="preserve"> </w:t>
      </w:r>
    </w:p>
    <w:p w14:paraId="6C7B5615" w14:textId="77777777"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 xml:space="preserve"> </w:t>
      </w:r>
    </w:p>
    <w:p w14:paraId="52A25871" w14:textId="77777777" w:rsidR="000713CA" w:rsidRDefault="000713CA"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Pr>
          <w:rFonts w:ascii="Times New Roman" w:eastAsia="Times New Roman" w:hAnsi="Times New Roman" w:cs="Times New Roman"/>
          <w:b/>
          <w:sz w:val="24"/>
          <w:szCs w:val="24"/>
          <w:lang w:val="ro-RO" w:eastAsia="fr-FR"/>
        </w:rPr>
        <w:t>Măsura 7</w:t>
      </w:r>
      <w:r w:rsidR="0045160F" w:rsidRPr="00811FAF">
        <w:rPr>
          <w:rFonts w:ascii="Times New Roman" w:eastAsia="Times New Roman" w:hAnsi="Times New Roman" w:cs="Times New Roman"/>
          <w:b/>
          <w:sz w:val="24"/>
          <w:szCs w:val="24"/>
          <w:lang w:val="ro-RO" w:eastAsia="fr-FR"/>
        </w:rPr>
        <w:t xml:space="preserve">.2 </w:t>
      </w:r>
      <w:r w:rsidRPr="000713CA">
        <w:rPr>
          <w:rFonts w:ascii="Times New Roman" w:eastAsia="Times New Roman" w:hAnsi="Times New Roman" w:cs="Times New Roman"/>
          <w:b/>
          <w:sz w:val="24"/>
          <w:szCs w:val="24"/>
          <w:lang w:val="ro-RO" w:eastAsia="fr-FR"/>
        </w:rPr>
        <w:t xml:space="preserve">Investiţii pentru comunitate  şi promovarea utilizării  energiei </w:t>
      </w:r>
    </w:p>
    <w:p w14:paraId="3927C7C9" w14:textId="77777777" w:rsidR="0045160F" w:rsidRPr="00811FAF" w:rsidRDefault="000713CA"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0713CA">
        <w:rPr>
          <w:rFonts w:ascii="Times New Roman" w:eastAsia="Times New Roman" w:hAnsi="Times New Roman" w:cs="Times New Roman"/>
          <w:b/>
          <w:sz w:val="24"/>
          <w:szCs w:val="24"/>
          <w:lang w:val="ro-RO" w:eastAsia="fr-FR"/>
        </w:rPr>
        <w:t>din surse regenerabile</w:t>
      </w:r>
    </w:p>
    <w:p w14:paraId="4628309A" w14:textId="77777777" w:rsidR="0045160F" w:rsidRDefault="0045160F" w:rsidP="0045160F">
      <w:pPr>
        <w:pStyle w:val="BodyText3"/>
        <w:rPr>
          <w:rFonts w:ascii="Calibri" w:hAnsi="Calibri" w:cs="Calibri"/>
          <w:b w:val="0"/>
          <w:sz w:val="22"/>
          <w:szCs w:val="22"/>
          <w:lang w:val="ro-RO"/>
        </w:rPr>
      </w:pPr>
    </w:p>
    <w:p w14:paraId="0EDD61D5" w14:textId="77777777" w:rsidR="0045160F" w:rsidRDefault="0045160F" w:rsidP="0045160F">
      <w:pPr>
        <w:pStyle w:val="BodyText3"/>
        <w:rPr>
          <w:rFonts w:ascii="Calibri" w:hAnsi="Calibri" w:cs="Calibri"/>
          <w:b w:val="0"/>
          <w:sz w:val="22"/>
          <w:szCs w:val="22"/>
          <w:lang w:val="ro-RO"/>
        </w:rPr>
      </w:pPr>
    </w:p>
    <w:p w14:paraId="5DFEF2B5" w14:textId="77777777" w:rsidR="0045160F" w:rsidRDefault="0045160F" w:rsidP="0045160F">
      <w:pPr>
        <w:pStyle w:val="BodyText3"/>
        <w:rPr>
          <w:rFonts w:ascii="Calibri" w:hAnsi="Calibri" w:cs="Calibri"/>
          <w:b w:val="0"/>
          <w:sz w:val="22"/>
          <w:szCs w:val="22"/>
          <w:lang w:val="ro-RO"/>
        </w:rPr>
      </w:pPr>
    </w:p>
    <w:p w14:paraId="18B1EACA" w14:textId="77777777" w:rsidR="0045160F" w:rsidRDefault="0045160F" w:rsidP="0045160F">
      <w:pPr>
        <w:pStyle w:val="BodyText3"/>
        <w:rPr>
          <w:rFonts w:ascii="Calibri" w:hAnsi="Calibri" w:cs="Calibri"/>
          <w:b w:val="0"/>
          <w:sz w:val="22"/>
          <w:szCs w:val="22"/>
          <w:lang w:val="ro-RO"/>
        </w:rPr>
      </w:pPr>
    </w:p>
    <w:p w14:paraId="7C890379" w14:textId="77777777" w:rsidR="0045160F" w:rsidRPr="00BB2132" w:rsidRDefault="0045160F" w:rsidP="0045160F">
      <w:pPr>
        <w:pStyle w:val="BodyText3"/>
        <w:jc w:val="left"/>
        <w:rPr>
          <w:sz w:val="24"/>
          <w:szCs w:val="24"/>
          <w:lang w:val="ro-RO"/>
        </w:rPr>
      </w:pPr>
      <w:r w:rsidRPr="00BB2132">
        <w:rPr>
          <w:sz w:val="24"/>
          <w:szCs w:val="24"/>
          <w:lang w:val="ro-RO"/>
        </w:rPr>
        <w:t>Informaţii generale obligatorii cu privire la solicitant</w:t>
      </w:r>
    </w:p>
    <w:p w14:paraId="2F572CB9" w14:textId="77777777" w:rsidR="0045160F" w:rsidRPr="00BB2132" w:rsidRDefault="0045160F" w:rsidP="0045160F">
      <w:pPr>
        <w:pStyle w:val="BodyText3"/>
        <w:jc w:val="left"/>
        <w:rPr>
          <w:b w:val="0"/>
          <w:sz w:val="24"/>
          <w:szCs w:val="24"/>
          <w:lang w:val="ro-RO"/>
        </w:rPr>
      </w:pPr>
    </w:p>
    <w:p w14:paraId="3E5B811C" w14:textId="77777777" w:rsidR="0045160F" w:rsidRPr="00BB2132" w:rsidRDefault="0045160F" w:rsidP="0045160F">
      <w:pPr>
        <w:pStyle w:val="BodyText3"/>
        <w:jc w:val="left"/>
        <w:rPr>
          <w:b w:val="0"/>
          <w:sz w:val="24"/>
          <w:szCs w:val="24"/>
          <w:lang w:val="ro-RO"/>
        </w:rPr>
      </w:pPr>
      <w:r w:rsidRPr="00BB2132">
        <w:rPr>
          <w:sz w:val="24"/>
          <w:szCs w:val="24"/>
          <w:lang w:val="ro-RO"/>
        </w:rPr>
        <w:t>Denumirea solicitantului</w:t>
      </w:r>
      <w:r>
        <w:rPr>
          <w:b w:val="0"/>
          <w:sz w:val="24"/>
          <w:szCs w:val="24"/>
          <w:lang w:val="ro-RO"/>
        </w:rPr>
        <w:t xml:space="preserve"> </w:t>
      </w:r>
      <w:r w:rsidRPr="00BB2132">
        <w:rPr>
          <w:b w:val="0"/>
          <w:sz w:val="24"/>
          <w:szCs w:val="24"/>
          <w:lang w:val="ro-RO"/>
        </w:rPr>
        <w:t>................................................................................................................</w:t>
      </w:r>
    </w:p>
    <w:p w14:paraId="5774E916" w14:textId="77777777" w:rsidR="0045160F" w:rsidRPr="00BB2132" w:rsidRDefault="0045160F" w:rsidP="0045160F">
      <w:pPr>
        <w:pStyle w:val="BodyText3"/>
        <w:jc w:val="left"/>
        <w:rPr>
          <w:sz w:val="24"/>
          <w:szCs w:val="24"/>
          <w:lang w:val="ro-RO"/>
        </w:rPr>
      </w:pPr>
      <w:r w:rsidRPr="00BB2132">
        <w:rPr>
          <w:sz w:val="24"/>
          <w:szCs w:val="24"/>
          <w:lang w:val="ro-RO"/>
        </w:rPr>
        <w:t>Statutul juridic</w:t>
      </w:r>
      <w:r w:rsidRPr="00BB2132">
        <w:rPr>
          <w:b w:val="0"/>
          <w:sz w:val="24"/>
          <w:szCs w:val="24"/>
          <w:lang w:val="ro-RO"/>
        </w:rPr>
        <w:t xml:space="preserve"> ………………………………………………………………..................</w:t>
      </w:r>
      <w:r>
        <w:rPr>
          <w:b w:val="0"/>
          <w:sz w:val="24"/>
          <w:szCs w:val="24"/>
          <w:lang w:val="ro-RO"/>
        </w:rPr>
        <w:t>..............</w:t>
      </w:r>
    </w:p>
    <w:p w14:paraId="3B1EC9A2" w14:textId="77777777" w:rsidR="0045160F" w:rsidRPr="00BB2132" w:rsidRDefault="0045160F" w:rsidP="0045160F">
      <w:pPr>
        <w:pStyle w:val="BodyText3"/>
        <w:jc w:val="left"/>
        <w:rPr>
          <w:sz w:val="24"/>
          <w:szCs w:val="24"/>
          <w:lang w:val="ro-RO"/>
        </w:rPr>
      </w:pPr>
      <w:r w:rsidRPr="00BB2132">
        <w:rPr>
          <w:sz w:val="24"/>
          <w:szCs w:val="24"/>
          <w:lang w:val="ro-RO"/>
        </w:rPr>
        <w:t>Date personale (reprezentant legal)</w:t>
      </w:r>
    </w:p>
    <w:p w14:paraId="272A211F" w14:textId="77777777" w:rsidR="0045160F" w:rsidRPr="00BB2132" w:rsidRDefault="0045160F" w:rsidP="0045160F">
      <w:pPr>
        <w:pStyle w:val="BodyText3"/>
        <w:jc w:val="left"/>
        <w:rPr>
          <w:b w:val="0"/>
          <w:sz w:val="24"/>
          <w:szCs w:val="24"/>
          <w:lang w:val="ro-RO"/>
        </w:rPr>
      </w:pPr>
      <w:r w:rsidRPr="00BB2132">
        <w:rPr>
          <w:sz w:val="24"/>
          <w:szCs w:val="24"/>
          <w:lang w:val="ro-RO"/>
        </w:rPr>
        <w:t>Nume</w:t>
      </w:r>
      <w:r w:rsidRPr="00BB2132">
        <w:rPr>
          <w:b w:val="0"/>
          <w:sz w:val="24"/>
          <w:szCs w:val="24"/>
          <w:lang w:val="ro-RO"/>
        </w:rPr>
        <w:t>:……………………………………………………………………….....................</w:t>
      </w:r>
      <w:r>
        <w:rPr>
          <w:b w:val="0"/>
          <w:sz w:val="24"/>
          <w:szCs w:val="24"/>
          <w:lang w:val="ro-RO"/>
        </w:rPr>
        <w:t>...............</w:t>
      </w:r>
    </w:p>
    <w:p w14:paraId="164570DD" w14:textId="77777777" w:rsidR="0045160F" w:rsidRPr="00BB2132" w:rsidRDefault="0045160F" w:rsidP="0045160F">
      <w:pPr>
        <w:pStyle w:val="BodyText3"/>
        <w:jc w:val="left"/>
        <w:rPr>
          <w:b w:val="0"/>
          <w:sz w:val="24"/>
          <w:szCs w:val="24"/>
          <w:lang w:val="ro-RO"/>
        </w:rPr>
      </w:pPr>
      <w:r w:rsidRPr="00BB2132">
        <w:rPr>
          <w:sz w:val="24"/>
          <w:szCs w:val="24"/>
          <w:lang w:val="ro-RO"/>
        </w:rPr>
        <w:t>Prenume</w:t>
      </w:r>
      <w:r w:rsidRPr="00BB2132">
        <w:rPr>
          <w:b w:val="0"/>
          <w:sz w:val="24"/>
          <w:szCs w:val="24"/>
          <w:lang w:val="ro-RO"/>
        </w:rPr>
        <w:t>:……………...……………………………………………………............</w:t>
      </w:r>
      <w:r>
        <w:rPr>
          <w:b w:val="0"/>
          <w:sz w:val="24"/>
          <w:szCs w:val="24"/>
          <w:lang w:val="ro-RO"/>
        </w:rPr>
        <w:t>........................</w:t>
      </w:r>
    </w:p>
    <w:p w14:paraId="01079685" w14:textId="77777777" w:rsidR="0045160F" w:rsidRPr="00BB2132" w:rsidRDefault="0045160F" w:rsidP="0045160F">
      <w:pPr>
        <w:overflowPunct w:val="0"/>
        <w:autoSpaceDE w:val="0"/>
        <w:autoSpaceDN w:val="0"/>
        <w:adjustRightInd w:val="0"/>
        <w:spacing w:after="0"/>
        <w:textAlignment w:val="baseline"/>
        <w:rPr>
          <w:rFonts w:ascii="Times New Roman" w:hAnsi="Times New Roman" w:cs="Times New Roman"/>
          <w:bCs/>
          <w:sz w:val="24"/>
          <w:szCs w:val="24"/>
          <w:lang w:val="ro-RO" w:eastAsia="fr-FR"/>
        </w:rPr>
      </w:pPr>
      <w:r w:rsidRPr="00BB2132">
        <w:rPr>
          <w:rFonts w:ascii="Times New Roman" w:hAnsi="Times New Roman" w:cs="Times New Roman"/>
          <w:b/>
          <w:bCs/>
          <w:sz w:val="24"/>
          <w:szCs w:val="24"/>
          <w:lang w:val="ro-RO" w:eastAsia="fr-FR"/>
        </w:rPr>
        <w:t>CNP:</w:t>
      </w:r>
      <w:r w:rsidRPr="00BB2132">
        <w:rPr>
          <w:rFonts w:ascii="Times New Roman" w:hAnsi="Times New Roman" w:cs="Times New Roman"/>
          <w:bCs/>
          <w:sz w:val="24"/>
          <w:szCs w:val="24"/>
          <w:lang w:val="ro-RO" w:eastAsia="fr-FR"/>
        </w:rPr>
        <w:t xml:space="preserve"> ……................................................</w:t>
      </w:r>
    </w:p>
    <w:p w14:paraId="1B2623B1" w14:textId="77777777" w:rsidR="0045160F" w:rsidRPr="00BB2132" w:rsidRDefault="0045160F" w:rsidP="0045160F">
      <w:pPr>
        <w:pStyle w:val="BodyText3"/>
        <w:jc w:val="left"/>
        <w:rPr>
          <w:b w:val="0"/>
          <w:sz w:val="24"/>
          <w:szCs w:val="24"/>
          <w:lang w:val="ro-RO"/>
        </w:rPr>
      </w:pPr>
      <w:r w:rsidRPr="00BB2132">
        <w:rPr>
          <w:sz w:val="24"/>
          <w:szCs w:val="24"/>
          <w:lang w:val="ro-RO"/>
        </w:rPr>
        <w:t>Funcţia reprezentantului legal</w:t>
      </w:r>
      <w:r w:rsidRPr="00BB2132">
        <w:rPr>
          <w:b w:val="0"/>
          <w:sz w:val="24"/>
          <w:szCs w:val="24"/>
          <w:lang w:val="ro-RO"/>
        </w:rPr>
        <w:t xml:space="preserve"> :…………………………................................................</w:t>
      </w:r>
      <w:r>
        <w:rPr>
          <w:b w:val="0"/>
          <w:sz w:val="24"/>
          <w:szCs w:val="24"/>
          <w:lang w:val="ro-RO"/>
        </w:rPr>
        <w:t>...........</w:t>
      </w:r>
    </w:p>
    <w:p w14:paraId="2133F9B2" w14:textId="77777777" w:rsidR="0045160F" w:rsidRPr="00BB2132" w:rsidRDefault="0045160F" w:rsidP="0045160F">
      <w:pPr>
        <w:pStyle w:val="BodyText3"/>
        <w:jc w:val="left"/>
        <w:rPr>
          <w:b w:val="0"/>
          <w:sz w:val="24"/>
          <w:szCs w:val="24"/>
          <w:lang w:val="ro-RO"/>
        </w:rPr>
      </w:pPr>
    </w:p>
    <w:p w14:paraId="61FEF013" w14:textId="77777777" w:rsidR="0045160F" w:rsidRPr="00BB2132" w:rsidRDefault="0045160F" w:rsidP="0045160F">
      <w:pPr>
        <w:pStyle w:val="BodyText3"/>
        <w:jc w:val="left"/>
        <w:rPr>
          <w:b w:val="0"/>
          <w:sz w:val="24"/>
          <w:szCs w:val="24"/>
          <w:lang w:val="ro-RO"/>
        </w:rPr>
      </w:pPr>
      <w:r>
        <w:rPr>
          <w:sz w:val="24"/>
          <w:szCs w:val="24"/>
          <w:lang w:val="ro-RO"/>
        </w:rPr>
        <w:t xml:space="preserve">Titlul </w:t>
      </w:r>
      <w:r w:rsidRPr="00BB2132">
        <w:rPr>
          <w:sz w:val="24"/>
          <w:szCs w:val="24"/>
          <w:lang w:val="ro-RO"/>
        </w:rPr>
        <w:t>proiectului</w:t>
      </w:r>
      <w:r w:rsidRPr="00BB2132">
        <w:rPr>
          <w:b w:val="0"/>
          <w:sz w:val="24"/>
          <w:szCs w:val="24"/>
          <w:lang w:val="ro-RO"/>
        </w:rPr>
        <w:t>………………………………………………………………….........</w:t>
      </w:r>
      <w:r>
        <w:rPr>
          <w:b w:val="0"/>
          <w:sz w:val="24"/>
          <w:szCs w:val="24"/>
          <w:lang w:val="ro-RO"/>
        </w:rPr>
        <w:t>.................</w:t>
      </w:r>
    </w:p>
    <w:p w14:paraId="0C4CF943" w14:textId="77777777" w:rsidR="0045160F" w:rsidRPr="00BB2132" w:rsidRDefault="0045160F" w:rsidP="0045160F">
      <w:pPr>
        <w:pStyle w:val="BodyText3"/>
        <w:jc w:val="left"/>
        <w:rPr>
          <w:b w:val="0"/>
          <w:sz w:val="24"/>
          <w:szCs w:val="24"/>
          <w:lang w:val="it-IT"/>
        </w:rPr>
      </w:pPr>
      <w:r w:rsidRPr="00BB2132">
        <w:rPr>
          <w:sz w:val="24"/>
          <w:szCs w:val="24"/>
          <w:lang w:val="ro-RO"/>
        </w:rPr>
        <w:t>Obiectivul și tipul proiectului:</w:t>
      </w:r>
      <w:r w:rsidRPr="00BB2132">
        <w:rPr>
          <w:b w:val="0"/>
          <w:sz w:val="24"/>
          <w:szCs w:val="24"/>
          <w:lang w:val="ro-RO"/>
        </w:rPr>
        <w:t>........................................................................................................</w:t>
      </w:r>
    </w:p>
    <w:p w14:paraId="00032DCD" w14:textId="77777777" w:rsidR="0045160F" w:rsidRPr="00BB2132" w:rsidRDefault="0045160F" w:rsidP="0045160F">
      <w:pPr>
        <w:pStyle w:val="BodyText3"/>
        <w:jc w:val="left"/>
        <w:rPr>
          <w:b w:val="0"/>
          <w:sz w:val="24"/>
          <w:szCs w:val="24"/>
          <w:lang w:val="ro-RO"/>
        </w:rPr>
      </w:pPr>
      <w:r w:rsidRPr="00BB2132">
        <w:rPr>
          <w:sz w:val="24"/>
          <w:szCs w:val="24"/>
          <w:lang w:val="ro-RO"/>
        </w:rPr>
        <w:t>Amplasare(localitate)</w:t>
      </w:r>
      <w:r w:rsidRPr="00BB2132">
        <w:rPr>
          <w:b w:val="0"/>
          <w:sz w:val="24"/>
          <w:szCs w:val="24"/>
          <w:lang w:val="ro-RO"/>
        </w:rPr>
        <w:t>.......................................................................................................................</w:t>
      </w:r>
    </w:p>
    <w:p w14:paraId="1500B644" w14:textId="77777777" w:rsidR="0045160F" w:rsidRPr="00BB2132" w:rsidRDefault="0045160F" w:rsidP="0045160F">
      <w:pPr>
        <w:pStyle w:val="BodyText3"/>
        <w:tabs>
          <w:tab w:val="left" w:pos="6981"/>
        </w:tabs>
        <w:jc w:val="left"/>
        <w:rPr>
          <w:sz w:val="24"/>
          <w:szCs w:val="24"/>
          <w:lang w:val="ro-RO"/>
        </w:rPr>
      </w:pPr>
      <w:r w:rsidRPr="00BB2132">
        <w:rPr>
          <w:sz w:val="24"/>
          <w:szCs w:val="24"/>
          <w:lang w:val="ro-RO"/>
        </w:rPr>
        <w:t>Numărul apelului de selecție și data lansării :</w:t>
      </w:r>
      <w:r w:rsidRPr="00BB2132">
        <w:rPr>
          <w:b w:val="0"/>
          <w:sz w:val="24"/>
          <w:szCs w:val="24"/>
          <w:lang w:val="ro-RO"/>
        </w:rPr>
        <w:t>..............................................................................</w:t>
      </w:r>
      <w:r w:rsidRPr="00BB2132">
        <w:rPr>
          <w:sz w:val="24"/>
          <w:szCs w:val="24"/>
          <w:lang w:val="ro-RO"/>
        </w:rPr>
        <w:tab/>
      </w:r>
    </w:p>
    <w:p w14:paraId="575D094C" w14:textId="77777777" w:rsidR="0045160F" w:rsidRPr="00BB2132" w:rsidRDefault="0045160F" w:rsidP="0045160F">
      <w:pPr>
        <w:pStyle w:val="BodyText3"/>
        <w:jc w:val="left"/>
        <w:rPr>
          <w:sz w:val="24"/>
          <w:szCs w:val="24"/>
          <w:lang w:val="ro-RO"/>
        </w:rPr>
      </w:pPr>
      <w:r w:rsidRPr="00BB2132">
        <w:rPr>
          <w:sz w:val="24"/>
          <w:szCs w:val="24"/>
          <w:lang w:val="ro-RO"/>
        </w:rPr>
        <w:t>Data înregistrării proiectului la GAL:</w:t>
      </w:r>
      <w:r w:rsidRPr="00BB2132">
        <w:rPr>
          <w:b w:val="0"/>
          <w:sz w:val="24"/>
          <w:szCs w:val="24"/>
          <w:lang w:val="ro-RO"/>
        </w:rPr>
        <w:t>..........................................................................................</w:t>
      </w:r>
    </w:p>
    <w:p w14:paraId="273A91EC" w14:textId="77777777"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
          <w:bCs/>
          <w:sz w:val="24"/>
          <w:szCs w:val="24"/>
          <w:lang w:val="ro-RO" w:eastAsia="fr-FR"/>
        </w:rPr>
        <w:t>Numărul de înregistrare al Cererii de Finanţare</w:t>
      </w:r>
      <w:r w:rsidRPr="00BB2132">
        <w:rPr>
          <w:rFonts w:ascii="Times New Roman" w:eastAsia="Times New Roman" w:hAnsi="Times New Roman" w:cs="Times New Roman"/>
          <w:bCs/>
          <w:sz w:val="24"/>
          <w:szCs w:val="24"/>
          <w:lang w:val="ro-RO" w:eastAsia="fr-FR"/>
        </w:rPr>
        <w:t xml:space="preserve"> (</w:t>
      </w:r>
      <w:r w:rsidRPr="00BB2132">
        <w:rPr>
          <w:rFonts w:ascii="Times New Roman" w:eastAsia="Times New Roman" w:hAnsi="Times New Roman" w:cs="Times New Roman"/>
          <w:b/>
          <w:bCs/>
          <w:sz w:val="24"/>
          <w:szCs w:val="24"/>
          <w:lang w:val="ro-RO" w:eastAsia="fr-FR"/>
        </w:rPr>
        <w:t>CF</w:t>
      </w:r>
      <w:r w:rsidRPr="00BB2132">
        <w:rPr>
          <w:rFonts w:ascii="Times New Roman" w:eastAsia="Times New Roman" w:hAnsi="Times New Roman" w:cs="Times New Roman"/>
          <w:bCs/>
          <w:sz w:val="24"/>
          <w:szCs w:val="24"/>
          <w:lang w:val="ro-RO" w:eastAsia="fr-FR"/>
        </w:rPr>
        <w:t>):</w:t>
      </w:r>
    </w:p>
    <w:p w14:paraId="0CFCDCB6" w14:textId="77777777"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7696" behindDoc="0" locked="0" layoutInCell="1" allowOverlap="1" wp14:anchorId="34071597" wp14:editId="0ED42164">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C42AB" w14:textId="77777777" w:rsidR="0045160F" w:rsidRDefault="0045160F" w:rsidP="0045160F">
                            <w:pPr>
                              <w:spacing w:after="0" w:line="240" w:lineRule="auto"/>
                              <w:ind w:right="-142" w:hanging="142"/>
                              <w:jc w:val="center"/>
                              <w:rPr>
                                <w:b/>
                                <w:sz w:val="24"/>
                                <w:szCs w:val="24"/>
                                <w:lang w:val="ro-RO"/>
                              </w:rPr>
                            </w:pPr>
                          </w:p>
                          <w:p w14:paraId="4B566EDD"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071597" id="Rectangle 43" o:spid="_x0000_s1026" style="position:absolute;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4FCQIAAPkD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" filled="f" strokeweight=".25pt">
                <v:textbox>
                  <w:txbxContent>
                    <w:p w14:paraId="42BC42AB" w14:textId="77777777" w:rsidR="0045160F" w:rsidRDefault="0045160F" w:rsidP="0045160F">
                      <w:pPr>
                        <w:spacing w:after="0" w:line="240" w:lineRule="auto"/>
                        <w:ind w:right="-142" w:hanging="142"/>
                        <w:jc w:val="center"/>
                        <w:rPr>
                          <w:b/>
                          <w:sz w:val="24"/>
                          <w:szCs w:val="24"/>
                          <w:lang w:val="ro-RO"/>
                        </w:rPr>
                      </w:pPr>
                    </w:p>
                    <w:p w14:paraId="4B566EDD"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6672" behindDoc="0" locked="0" layoutInCell="1" allowOverlap="1" wp14:anchorId="7B11C381" wp14:editId="73862552">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281675" w14:textId="77777777" w:rsidR="0045160F" w:rsidRDefault="0045160F" w:rsidP="0045160F">
                            <w:pPr>
                              <w:spacing w:after="0" w:line="240" w:lineRule="auto"/>
                              <w:ind w:right="-142" w:hanging="142"/>
                              <w:jc w:val="center"/>
                              <w:rPr>
                                <w:b/>
                                <w:sz w:val="24"/>
                                <w:szCs w:val="24"/>
                                <w:lang w:val="ro-RO"/>
                              </w:rPr>
                            </w:pPr>
                          </w:p>
                          <w:p w14:paraId="14F2619F"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11C381" id="Rectangle 42" o:spid="_x0000_s1027" style="position:absolute;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B0Cw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" filled="f" strokeweight=".25pt">
                <v:textbox>
                  <w:txbxContent>
                    <w:p w14:paraId="58281675" w14:textId="77777777" w:rsidR="0045160F" w:rsidRDefault="0045160F" w:rsidP="0045160F">
                      <w:pPr>
                        <w:spacing w:after="0" w:line="240" w:lineRule="auto"/>
                        <w:ind w:right="-142" w:hanging="142"/>
                        <w:jc w:val="center"/>
                        <w:rPr>
                          <w:b/>
                          <w:sz w:val="24"/>
                          <w:szCs w:val="24"/>
                          <w:lang w:val="ro-RO"/>
                        </w:rPr>
                      </w:pPr>
                    </w:p>
                    <w:p w14:paraId="14F2619F"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5648" behindDoc="0" locked="0" layoutInCell="1" allowOverlap="1" wp14:anchorId="7C52A58F" wp14:editId="09A65903">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8321C" w14:textId="77777777" w:rsidR="0045160F" w:rsidRDefault="0045160F" w:rsidP="0045160F">
                            <w:pPr>
                              <w:spacing w:after="0" w:line="240" w:lineRule="auto"/>
                              <w:ind w:right="-142" w:hanging="142"/>
                              <w:jc w:val="center"/>
                              <w:rPr>
                                <w:b/>
                                <w:sz w:val="24"/>
                                <w:szCs w:val="24"/>
                                <w:lang w:val="ro-RO"/>
                              </w:rPr>
                            </w:pPr>
                          </w:p>
                          <w:p w14:paraId="5AC730C4"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52A58F" id="Rectangle 41" o:spid="_x0000_s1028" style="position:absolute;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60EAIAAAA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" filled="f" strokeweight=".25pt">
                <v:textbox>
                  <w:txbxContent>
                    <w:p w14:paraId="2598321C" w14:textId="77777777" w:rsidR="0045160F" w:rsidRDefault="0045160F" w:rsidP="0045160F">
                      <w:pPr>
                        <w:spacing w:after="0" w:line="240" w:lineRule="auto"/>
                        <w:ind w:right="-142" w:hanging="142"/>
                        <w:jc w:val="center"/>
                        <w:rPr>
                          <w:b/>
                          <w:sz w:val="24"/>
                          <w:szCs w:val="24"/>
                          <w:lang w:val="ro-RO"/>
                        </w:rPr>
                      </w:pPr>
                    </w:p>
                    <w:p w14:paraId="5AC730C4"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14:anchorId="4DB17785" wp14:editId="2C430255">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1A37E2" w14:textId="77777777" w:rsidR="0045160F" w:rsidRDefault="0045160F" w:rsidP="0045160F">
                            <w:pPr>
                              <w:spacing w:after="0" w:line="240" w:lineRule="auto"/>
                              <w:ind w:right="-142" w:hanging="142"/>
                              <w:jc w:val="center"/>
                              <w:rPr>
                                <w:b/>
                                <w:sz w:val="24"/>
                                <w:szCs w:val="24"/>
                                <w:lang w:val="ro-RO"/>
                              </w:rPr>
                            </w:pPr>
                          </w:p>
                          <w:p w14:paraId="7FDEB376"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B17785" id="Rectangle 40" o:spid="_x0000_s1029" style="position:absolute;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yjEQIAAAA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" filled="f" strokeweight=".25pt">
                <v:textbox>
                  <w:txbxContent>
                    <w:p w14:paraId="631A37E2" w14:textId="77777777" w:rsidR="0045160F" w:rsidRDefault="0045160F" w:rsidP="0045160F">
                      <w:pPr>
                        <w:spacing w:after="0" w:line="240" w:lineRule="auto"/>
                        <w:ind w:right="-142" w:hanging="142"/>
                        <w:jc w:val="center"/>
                        <w:rPr>
                          <w:b/>
                          <w:sz w:val="24"/>
                          <w:szCs w:val="24"/>
                          <w:lang w:val="ro-RO"/>
                        </w:rPr>
                      </w:pPr>
                    </w:p>
                    <w:p w14:paraId="7FDEB376"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14:anchorId="21BD48A1" wp14:editId="7598027B">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86DE68" w14:textId="77777777" w:rsidR="0045160F" w:rsidRDefault="0045160F" w:rsidP="0045160F">
                            <w:pPr>
                              <w:spacing w:after="0" w:line="240" w:lineRule="auto"/>
                              <w:ind w:right="-142" w:hanging="142"/>
                              <w:jc w:val="center"/>
                              <w:rPr>
                                <w:b/>
                                <w:sz w:val="24"/>
                                <w:szCs w:val="24"/>
                                <w:lang w:val="ro-RO"/>
                              </w:rPr>
                            </w:pPr>
                          </w:p>
                          <w:p w14:paraId="310F1399"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BD48A1" id="Rectangle 39" o:spid="_x0000_s1030" style="position:absolute;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2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" filled="f" strokeweight=".25pt">
                <v:textbox>
                  <w:txbxContent>
                    <w:p w14:paraId="6086DE68" w14:textId="77777777" w:rsidR="0045160F" w:rsidRDefault="0045160F" w:rsidP="0045160F">
                      <w:pPr>
                        <w:spacing w:after="0" w:line="240" w:lineRule="auto"/>
                        <w:ind w:right="-142" w:hanging="142"/>
                        <w:jc w:val="center"/>
                        <w:rPr>
                          <w:b/>
                          <w:sz w:val="24"/>
                          <w:szCs w:val="24"/>
                          <w:lang w:val="ro-RO"/>
                        </w:rPr>
                      </w:pPr>
                    </w:p>
                    <w:p w14:paraId="310F1399"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63A41926" wp14:editId="2965B95F">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D6BEAB"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A41926" id="Rectangle 38" o:spid="_x0000_s1031" style="position:absolute;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yJ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" filled="f" strokeweight=".25pt">
                <v:textbox>
                  <w:txbxContent>
                    <w:p w14:paraId="18D6BEAB"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3E8540F0" wp14:editId="1918FF59">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C1378A"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8540F0" id="Rectangle 37" o:spid="_x0000_s1032" style="position:absolute;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" filled="f" strokeweight=".25pt">
                <v:textbox>
                  <w:txbxContent>
                    <w:p w14:paraId="77C1378A"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6F08A9BC" wp14:editId="3A64782D">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481C38"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08A9BC" id="Rectangle 36" o:spid="_x0000_s1033" style="position:absolute;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" filled="f" strokeweight=".25pt">
                <v:textbox>
                  <w:txbxContent>
                    <w:p w14:paraId="2C481C38"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9504" behindDoc="0" locked="0" layoutInCell="1" allowOverlap="1" wp14:anchorId="3B6318F6" wp14:editId="63C15B33">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E265EE"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6318F6" id="Rectangle 35" o:spid="_x0000_s1034" style="position:absolute;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XmEAIAAAA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" filled="f" strokeweight=".25pt">
                <v:textbox>
                  <w:txbxContent>
                    <w:p w14:paraId="7AE265EE"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14:anchorId="0BD49876" wp14:editId="75E98DAD">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B9193B" w14:textId="77777777" w:rsidR="0045160F" w:rsidRDefault="0045160F" w:rsidP="0045160F">
                            <w:pPr>
                              <w:spacing w:after="0" w:line="240" w:lineRule="auto"/>
                              <w:ind w:right="-142" w:hanging="142"/>
                              <w:jc w:val="center"/>
                              <w:rPr>
                                <w:b/>
                                <w:sz w:val="24"/>
                                <w:szCs w:val="24"/>
                                <w:lang w:val="ro-RO"/>
                              </w:rPr>
                            </w:pPr>
                          </w:p>
                          <w:p w14:paraId="3109BF01"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D49876" id="Rectangle 34" o:spid="_x0000_s1035" style="position:absolute;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bZEQIAAAAEAAAOAAAAZHJzL2Uyb0RvYy54bWysU1Fv0zAQfkfiP1h+p0lKu61R02nqGEIa&#10;A2nwAxzHSSwcnzm7Tcqv5+x2XQVviDxYOZ/93X3ffV7fToNhe4Veg614Mcs5U1ZCo21X8e/fHt7d&#10;cO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" filled="f" strokeweight=".25pt">
                <v:textbox>
                  <w:txbxContent>
                    <w:p w14:paraId="2DB9193B" w14:textId="77777777" w:rsidR="0045160F" w:rsidRDefault="0045160F" w:rsidP="0045160F">
                      <w:pPr>
                        <w:spacing w:after="0" w:line="240" w:lineRule="auto"/>
                        <w:ind w:right="-142" w:hanging="142"/>
                        <w:jc w:val="center"/>
                        <w:rPr>
                          <w:b/>
                          <w:sz w:val="24"/>
                          <w:szCs w:val="24"/>
                          <w:lang w:val="ro-RO"/>
                        </w:rPr>
                      </w:pPr>
                    </w:p>
                    <w:p w14:paraId="3109BF01"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14:anchorId="1BED2980" wp14:editId="745DCC84">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6EC872" w14:textId="77777777" w:rsidR="0045160F" w:rsidRDefault="0045160F" w:rsidP="0045160F">
                            <w:pPr>
                              <w:spacing w:after="0" w:line="240" w:lineRule="auto"/>
                              <w:ind w:right="-142" w:hanging="142"/>
                              <w:jc w:val="center"/>
                              <w:rPr>
                                <w:b/>
                                <w:sz w:val="24"/>
                                <w:szCs w:val="24"/>
                                <w:lang w:val="ro-RO"/>
                              </w:rPr>
                            </w:pPr>
                          </w:p>
                          <w:p w14:paraId="620C674C"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ED2980" id="Rectangle 33" o:spid="_x0000_s1036" style="position:absolute;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sq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" filled="f" strokeweight=".25pt">
                <v:textbox>
                  <w:txbxContent>
                    <w:p w14:paraId="116EC872" w14:textId="77777777" w:rsidR="0045160F" w:rsidRDefault="0045160F" w:rsidP="0045160F">
                      <w:pPr>
                        <w:spacing w:after="0" w:line="240" w:lineRule="auto"/>
                        <w:ind w:right="-142" w:hanging="142"/>
                        <w:jc w:val="center"/>
                        <w:rPr>
                          <w:b/>
                          <w:sz w:val="24"/>
                          <w:szCs w:val="24"/>
                          <w:lang w:val="ro-RO"/>
                        </w:rPr>
                      </w:pPr>
                    </w:p>
                    <w:p w14:paraId="620C674C"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4D7BECEC" wp14:editId="263CF513">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891E3" w14:textId="77777777" w:rsidR="0045160F" w:rsidRDefault="0045160F" w:rsidP="0045160F">
                            <w:pPr>
                              <w:spacing w:after="0" w:line="240" w:lineRule="auto"/>
                              <w:ind w:right="-142" w:hanging="142"/>
                              <w:jc w:val="center"/>
                              <w:rPr>
                                <w:b/>
                                <w:sz w:val="24"/>
                                <w:szCs w:val="24"/>
                                <w:lang w:val="ro-RO"/>
                              </w:rPr>
                            </w:pPr>
                          </w:p>
                          <w:p w14:paraId="0E61761A"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7BECEC" id="Rectangle 32" o:spid="_x0000_s1037" style="position:absolute;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gV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" filled="f" strokeweight=".25pt">
                <v:textbox>
                  <w:txbxContent>
                    <w:p w14:paraId="0BD891E3" w14:textId="77777777" w:rsidR="0045160F" w:rsidRDefault="0045160F" w:rsidP="0045160F">
                      <w:pPr>
                        <w:spacing w:after="0" w:line="240" w:lineRule="auto"/>
                        <w:ind w:right="-142" w:hanging="142"/>
                        <w:jc w:val="center"/>
                        <w:rPr>
                          <w:b/>
                          <w:sz w:val="24"/>
                          <w:szCs w:val="24"/>
                          <w:lang w:val="ro-RO"/>
                        </w:rPr>
                      </w:pPr>
                    </w:p>
                    <w:p w14:paraId="0E61761A"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0B929D7E" wp14:editId="12B0981C">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9E740F" w14:textId="77777777" w:rsidR="0045160F" w:rsidRDefault="0045160F" w:rsidP="0045160F">
                            <w:pPr>
                              <w:spacing w:after="0" w:line="240" w:lineRule="auto"/>
                              <w:ind w:right="-142" w:hanging="142"/>
                              <w:jc w:val="center"/>
                              <w:rPr>
                                <w:b/>
                                <w:sz w:val="24"/>
                                <w:szCs w:val="24"/>
                                <w:lang w:val="ro-RO"/>
                              </w:rPr>
                            </w:pPr>
                          </w:p>
                          <w:p w14:paraId="26D73ABE"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929D7E" id="Rectangle 31" o:spid="_x0000_s1038" style="position:absolute;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6EQIAAAE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" filled="f" strokeweight=".25pt">
                <v:textbox>
                  <w:txbxContent>
                    <w:p w14:paraId="319E740F" w14:textId="77777777" w:rsidR="0045160F" w:rsidRDefault="0045160F" w:rsidP="0045160F">
                      <w:pPr>
                        <w:spacing w:after="0" w:line="240" w:lineRule="auto"/>
                        <w:ind w:right="-142" w:hanging="142"/>
                        <w:jc w:val="center"/>
                        <w:rPr>
                          <w:b/>
                          <w:sz w:val="24"/>
                          <w:szCs w:val="24"/>
                          <w:lang w:val="ro-RO"/>
                        </w:rPr>
                      </w:pPr>
                    </w:p>
                    <w:p w14:paraId="26D73ABE"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1BC81987" wp14:editId="66882216">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EF3DB1" w14:textId="77777777" w:rsidR="0045160F" w:rsidRDefault="0045160F" w:rsidP="0045160F">
                            <w:pPr>
                              <w:spacing w:after="0" w:line="240" w:lineRule="auto"/>
                              <w:ind w:right="-142" w:hanging="142"/>
                              <w:jc w:val="center"/>
                              <w:rPr>
                                <w:b/>
                                <w:sz w:val="24"/>
                                <w:szCs w:val="24"/>
                                <w:lang w:val="ro-RO"/>
                              </w:rPr>
                            </w:pPr>
                          </w:p>
                          <w:p w14:paraId="4C1E9727"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C81987" id="Rectangle 30" o:spid="_x0000_s1039" style="position:absolute;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" filled="f" strokeweight=".25pt">
                <v:textbox>
                  <w:txbxContent>
                    <w:p w14:paraId="43EF3DB1" w14:textId="77777777" w:rsidR="0045160F" w:rsidRDefault="0045160F" w:rsidP="0045160F">
                      <w:pPr>
                        <w:spacing w:after="0" w:line="240" w:lineRule="auto"/>
                        <w:ind w:right="-142" w:hanging="142"/>
                        <w:jc w:val="center"/>
                        <w:rPr>
                          <w:b/>
                          <w:sz w:val="24"/>
                          <w:szCs w:val="24"/>
                          <w:lang w:val="ro-RO"/>
                        </w:rPr>
                      </w:pPr>
                    </w:p>
                    <w:p w14:paraId="4C1E9727"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0F90A23A" wp14:editId="3AAC44B1">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927B2" w14:textId="77777777" w:rsidR="0045160F" w:rsidRDefault="0045160F" w:rsidP="0045160F">
                            <w:pPr>
                              <w:spacing w:after="0" w:line="240" w:lineRule="auto"/>
                              <w:ind w:right="-142" w:hanging="142"/>
                              <w:jc w:val="center"/>
                              <w:rPr>
                                <w:b/>
                                <w:sz w:val="24"/>
                                <w:szCs w:val="24"/>
                                <w:lang w:val="ro-RO"/>
                              </w:rPr>
                            </w:pPr>
                          </w:p>
                          <w:p w14:paraId="4F549F38"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90A23A" id="Rectangle 29" o:spid="_x0000_s1040" style="position:absolute;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f8EgIAAAE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" filled="f" strokeweight=".25pt">
                <v:textbox>
                  <w:txbxContent>
                    <w:p w14:paraId="385927B2" w14:textId="77777777" w:rsidR="0045160F" w:rsidRDefault="0045160F" w:rsidP="0045160F">
                      <w:pPr>
                        <w:spacing w:after="0" w:line="240" w:lineRule="auto"/>
                        <w:ind w:right="-142" w:hanging="142"/>
                        <w:jc w:val="center"/>
                        <w:rPr>
                          <w:b/>
                          <w:sz w:val="24"/>
                          <w:szCs w:val="24"/>
                          <w:lang w:val="ro-RO"/>
                        </w:rPr>
                      </w:pPr>
                    </w:p>
                    <w:p w14:paraId="4F549F38"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7DD407EC" wp14:editId="4A40EFD4">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823AD5" w14:textId="77777777" w:rsidR="0045160F" w:rsidRDefault="0045160F" w:rsidP="0045160F">
                            <w:pPr>
                              <w:spacing w:after="0" w:line="240" w:lineRule="auto"/>
                              <w:ind w:right="-142" w:hanging="142"/>
                              <w:jc w:val="center"/>
                              <w:rPr>
                                <w:b/>
                                <w:sz w:val="24"/>
                                <w:szCs w:val="24"/>
                                <w:lang w:val="ro-RO"/>
                              </w:rPr>
                            </w:pPr>
                          </w:p>
                          <w:p w14:paraId="421809B8"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D407EC" id="Rectangle 28" o:spid="_x0000_s1041" style="position:absolute;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" filled="f" strokeweight=".25pt">
                <v:textbox>
                  <w:txbxContent>
                    <w:p w14:paraId="7F823AD5" w14:textId="77777777" w:rsidR="0045160F" w:rsidRDefault="0045160F" w:rsidP="0045160F">
                      <w:pPr>
                        <w:spacing w:after="0" w:line="240" w:lineRule="auto"/>
                        <w:ind w:right="-142" w:hanging="142"/>
                        <w:jc w:val="center"/>
                        <w:rPr>
                          <w:b/>
                          <w:sz w:val="24"/>
                          <w:szCs w:val="24"/>
                          <w:lang w:val="ro-RO"/>
                        </w:rPr>
                      </w:pPr>
                    </w:p>
                    <w:p w14:paraId="421809B8"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383D8509" wp14:editId="2B258F20">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9E8A05" w14:textId="77777777" w:rsidR="0045160F" w:rsidRDefault="0045160F" w:rsidP="0045160F">
                            <w:pPr>
                              <w:spacing w:after="0" w:line="240" w:lineRule="auto"/>
                              <w:ind w:right="-142" w:hanging="142"/>
                              <w:jc w:val="center"/>
                              <w:rPr>
                                <w:b/>
                                <w:sz w:val="24"/>
                                <w:szCs w:val="24"/>
                                <w:lang w:val="ro-RO"/>
                              </w:rPr>
                            </w:pPr>
                          </w:p>
                          <w:p w14:paraId="6121C23F"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3D8509" id="Rectangle 27" o:spid="_x0000_s1042" style="position:absolute;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" filled="f" strokeweight=".25pt">
                <v:textbox>
                  <w:txbxContent>
                    <w:p w14:paraId="549E8A05" w14:textId="77777777" w:rsidR="0045160F" w:rsidRDefault="0045160F" w:rsidP="0045160F">
                      <w:pPr>
                        <w:spacing w:after="0" w:line="240" w:lineRule="auto"/>
                        <w:ind w:right="-142" w:hanging="142"/>
                        <w:jc w:val="center"/>
                        <w:rPr>
                          <w:b/>
                          <w:sz w:val="24"/>
                          <w:szCs w:val="24"/>
                          <w:lang w:val="ro-RO"/>
                        </w:rPr>
                      </w:pPr>
                    </w:p>
                    <w:p w14:paraId="6121C23F"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5AF084D5" wp14:editId="5824C0C9">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685229" w14:textId="77777777" w:rsidR="0045160F" w:rsidRDefault="0045160F" w:rsidP="0045160F">
                            <w:pPr>
                              <w:spacing w:after="0" w:line="240" w:lineRule="auto"/>
                              <w:ind w:right="-142" w:hanging="142"/>
                              <w:jc w:val="center"/>
                              <w:rPr>
                                <w:b/>
                                <w:sz w:val="24"/>
                                <w:szCs w:val="24"/>
                                <w:lang w:val="ro-RO"/>
                              </w:rPr>
                            </w:pPr>
                          </w:p>
                          <w:p w14:paraId="4424B7BA"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F084D5" id="Rectangle 26" o:spid="_x0000_s1043" style="position:absolute;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" filled="f" strokeweight=".25pt">
                <v:textbox>
                  <w:txbxContent>
                    <w:p w14:paraId="33685229" w14:textId="77777777" w:rsidR="0045160F" w:rsidRDefault="0045160F" w:rsidP="0045160F">
                      <w:pPr>
                        <w:spacing w:after="0" w:line="240" w:lineRule="auto"/>
                        <w:ind w:right="-142" w:hanging="142"/>
                        <w:jc w:val="center"/>
                        <w:rPr>
                          <w:b/>
                          <w:sz w:val="24"/>
                          <w:szCs w:val="24"/>
                          <w:lang w:val="ro-RO"/>
                        </w:rPr>
                      </w:pPr>
                    </w:p>
                    <w:p w14:paraId="4424B7BA"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1504BDF5" wp14:editId="71F818CC">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BD0F4E" w14:textId="77777777" w:rsidR="0045160F" w:rsidRDefault="0045160F" w:rsidP="0045160F">
                            <w:pPr>
                              <w:spacing w:after="0" w:line="240" w:lineRule="auto"/>
                              <w:ind w:right="-142" w:hanging="142"/>
                              <w:jc w:val="center"/>
                              <w:rPr>
                                <w:b/>
                                <w:sz w:val="24"/>
                                <w:szCs w:val="24"/>
                                <w:lang w:val="ro-RO"/>
                              </w:rPr>
                            </w:pPr>
                            <w:r>
                              <w:rPr>
                                <w:b/>
                                <w:sz w:val="24"/>
                                <w:szCs w:val="24"/>
                                <w:lang w:val="ro-RO"/>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04BDF5" id="Rectangle 25" o:spid="_x0000_s1044" style="position:absolute;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" filled="f" strokeweight=".25pt">
                <v:textbox>
                  <w:txbxContent>
                    <w:p w14:paraId="26BD0F4E" w14:textId="77777777" w:rsidR="0045160F" w:rsidRDefault="0045160F" w:rsidP="0045160F">
                      <w:pPr>
                        <w:spacing w:after="0" w:line="240" w:lineRule="auto"/>
                        <w:ind w:right="-142" w:hanging="142"/>
                        <w:jc w:val="center"/>
                        <w:rPr>
                          <w:b/>
                          <w:sz w:val="24"/>
                          <w:szCs w:val="24"/>
                          <w:lang w:val="ro-RO"/>
                        </w:rPr>
                      </w:pPr>
                      <w:r>
                        <w:rPr>
                          <w:b/>
                          <w:sz w:val="24"/>
                          <w:szCs w:val="24"/>
                          <w:lang w:val="ro-RO"/>
                        </w:rPr>
                        <w:t>F</w:t>
                      </w:r>
                    </w:p>
                  </w:txbxContent>
                </v:textbox>
              </v:rect>
            </w:pict>
          </mc:Fallback>
        </mc:AlternateContent>
      </w:r>
    </w:p>
    <w:p w14:paraId="5BABDAA7" w14:textId="77777777"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p>
    <w:p w14:paraId="6AF01CC5" w14:textId="77777777" w:rsidR="0045160F" w:rsidRPr="00BB2132" w:rsidRDefault="0045160F" w:rsidP="0045160F">
      <w:pPr>
        <w:spacing w:after="0" w:line="240" w:lineRule="auto"/>
        <w:rPr>
          <w:rFonts w:ascii="Times New Roman" w:hAnsi="Times New Roman" w:cs="Times New Roman"/>
          <w:sz w:val="24"/>
          <w:szCs w:val="24"/>
          <w:lang w:val="ro-RO"/>
        </w:rPr>
      </w:pPr>
      <w:r w:rsidRPr="00BB2132">
        <w:rPr>
          <w:rFonts w:ascii="Times New Roman" w:hAnsi="Times New Roman" w:cs="Times New Roman"/>
          <w:sz w:val="24"/>
          <w:szCs w:val="24"/>
          <w:lang w:val="ro-RO"/>
        </w:rPr>
        <w:tab/>
        <w:t xml:space="preserve">                   </w:t>
      </w:r>
    </w:p>
    <w:p w14:paraId="188CA52F" w14:textId="77777777" w:rsidR="006C0C6B" w:rsidRDefault="006C0C6B" w:rsidP="0045160F">
      <w:pPr>
        <w:rPr>
          <w:rFonts w:ascii="Times New Roman" w:hAnsi="Times New Roman" w:cs="Times New Roman"/>
          <w:sz w:val="24"/>
          <w:szCs w:val="24"/>
        </w:rPr>
      </w:pPr>
    </w:p>
    <w:p w14:paraId="66A9BA0A" w14:textId="77777777" w:rsidR="0045160F" w:rsidRPr="006C0C6B" w:rsidRDefault="006C0C6B" w:rsidP="0045160F">
      <w:pPr>
        <w:rPr>
          <w:rFonts w:ascii="Times New Roman" w:hAnsi="Times New Roman" w:cs="Times New Roman"/>
          <w:b/>
          <w:sz w:val="28"/>
          <w:szCs w:val="28"/>
        </w:rPr>
      </w:pPr>
      <w:r w:rsidRPr="006C0C6B">
        <w:rPr>
          <w:rFonts w:ascii="Times New Roman" w:hAnsi="Times New Roman" w:cs="Times New Roman"/>
          <w:b/>
          <w:sz w:val="28"/>
          <w:szCs w:val="28"/>
        </w:rPr>
        <w:t xml:space="preserve">Verificarea criteriilor de </w:t>
      </w:r>
      <w:r w:rsidR="00485C97">
        <w:rPr>
          <w:rFonts w:ascii="Times New Roman" w:hAnsi="Times New Roman" w:cs="Times New Roman"/>
          <w:b/>
          <w:sz w:val="28"/>
          <w:szCs w:val="28"/>
        </w:rPr>
        <w:t xml:space="preserve">selecție </w:t>
      </w:r>
    </w:p>
    <w:tbl>
      <w:tblPr>
        <w:tblStyle w:val="TableGrid"/>
        <w:tblW w:w="0" w:type="auto"/>
        <w:tblLayout w:type="fixed"/>
        <w:tblLook w:val="04A0" w:firstRow="1" w:lastRow="0" w:firstColumn="1" w:lastColumn="0" w:noHBand="0" w:noVBand="1"/>
      </w:tblPr>
      <w:tblGrid>
        <w:gridCol w:w="534"/>
        <w:gridCol w:w="3402"/>
        <w:gridCol w:w="992"/>
        <w:gridCol w:w="3544"/>
        <w:gridCol w:w="1104"/>
      </w:tblGrid>
      <w:tr w:rsidR="00842B60" w:rsidRPr="00E64C46" w14:paraId="70A1D2A3" w14:textId="77777777" w:rsidTr="00842B60">
        <w:tc>
          <w:tcPr>
            <w:tcW w:w="534" w:type="dxa"/>
          </w:tcPr>
          <w:p w14:paraId="1852F3CB" w14:textId="77777777" w:rsidR="00842B60" w:rsidRPr="00797A29" w:rsidRDefault="00842B60" w:rsidP="00797A29">
            <w:pPr>
              <w:jc w:val="center"/>
              <w:rPr>
                <w:rFonts w:ascii="Times New Roman" w:hAnsi="Times New Roman" w:cs="Times New Roman"/>
                <w:b/>
                <w:szCs w:val="24"/>
              </w:rPr>
            </w:pPr>
            <w:r w:rsidRPr="00797A29">
              <w:rPr>
                <w:rFonts w:ascii="Times New Roman" w:hAnsi="Times New Roman" w:cs="Times New Roman"/>
                <w:b/>
                <w:szCs w:val="24"/>
              </w:rPr>
              <w:t>Nr.crt</w:t>
            </w:r>
          </w:p>
        </w:tc>
        <w:tc>
          <w:tcPr>
            <w:tcW w:w="3402" w:type="dxa"/>
          </w:tcPr>
          <w:p w14:paraId="415F6446" w14:textId="77777777" w:rsidR="00842B60" w:rsidRPr="00797A29" w:rsidRDefault="00842B60" w:rsidP="00797A29">
            <w:pPr>
              <w:jc w:val="center"/>
              <w:rPr>
                <w:rFonts w:ascii="Times New Roman" w:hAnsi="Times New Roman" w:cs="Times New Roman"/>
                <w:b/>
                <w:szCs w:val="24"/>
              </w:rPr>
            </w:pPr>
            <w:r w:rsidRPr="00797A29">
              <w:rPr>
                <w:rFonts w:ascii="Times New Roman" w:hAnsi="Times New Roman" w:cs="Times New Roman"/>
                <w:b/>
                <w:szCs w:val="24"/>
              </w:rPr>
              <w:t>Criteriu de selecție</w:t>
            </w:r>
          </w:p>
        </w:tc>
        <w:tc>
          <w:tcPr>
            <w:tcW w:w="992" w:type="dxa"/>
          </w:tcPr>
          <w:p w14:paraId="0396ADBF" w14:textId="77777777" w:rsidR="00842B60" w:rsidRPr="00797A29" w:rsidRDefault="00842B60" w:rsidP="00797A29">
            <w:pPr>
              <w:jc w:val="center"/>
              <w:rPr>
                <w:rFonts w:ascii="Times New Roman" w:hAnsi="Times New Roman" w:cs="Times New Roman"/>
                <w:b/>
                <w:szCs w:val="24"/>
              </w:rPr>
            </w:pPr>
            <w:r w:rsidRPr="00797A29">
              <w:rPr>
                <w:rFonts w:ascii="Times New Roman" w:hAnsi="Times New Roman" w:cs="Times New Roman"/>
                <w:b/>
                <w:szCs w:val="24"/>
              </w:rPr>
              <w:t>Punctaj</w:t>
            </w:r>
          </w:p>
        </w:tc>
        <w:tc>
          <w:tcPr>
            <w:tcW w:w="3544" w:type="dxa"/>
          </w:tcPr>
          <w:p w14:paraId="46942378" w14:textId="77777777" w:rsidR="00842B60" w:rsidRPr="00797A29" w:rsidRDefault="00842B60" w:rsidP="00797A29">
            <w:pPr>
              <w:jc w:val="center"/>
              <w:rPr>
                <w:rFonts w:ascii="Times New Roman" w:hAnsi="Times New Roman" w:cs="Times New Roman"/>
                <w:b/>
                <w:szCs w:val="24"/>
              </w:rPr>
            </w:pPr>
            <w:r w:rsidRPr="00797A29">
              <w:rPr>
                <w:rFonts w:ascii="Times New Roman" w:hAnsi="Times New Roman" w:cs="Times New Roman"/>
                <w:b/>
                <w:szCs w:val="24"/>
              </w:rPr>
              <w:t>Modalitate de acordare</w:t>
            </w:r>
          </w:p>
        </w:tc>
        <w:tc>
          <w:tcPr>
            <w:tcW w:w="1104" w:type="dxa"/>
          </w:tcPr>
          <w:p w14:paraId="3C219D71" w14:textId="77777777" w:rsidR="00842B60" w:rsidRPr="00797A29" w:rsidRDefault="00842B60" w:rsidP="00797A29">
            <w:pPr>
              <w:jc w:val="center"/>
              <w:rPr>
                <w:rFonts w:ascii="Times New Roman" w:hAnsi="Times New Roman" w:cs="Times New Roman"/>
                <w:b/>
                <w:szCs w:val="24"/>
              </w:rPr>
            </w:pPr>
            <w:r w:rsidRPr="00797A29">
              <w:rPr>
                <w:rFonts w:ascii="Times New Roman" w:hAnsi="Times New Roman" w:cs="Times New Roman"/>
                <w:b/>
                <w:sz w:val="24"/>
                <w:szCs w:val="24"/>
              </w:rPr>
              <w:t>Punctaj acordat de GAL</w:t>
            </w:r>
          </w:p>
        </w:tc>
      </w:tr>
      <w:tr w:rsidR="00842B60" w:rsidRPr="00E64C46" w14:paraId="306D490F" w14:textId="77777777" w:rsidTr="00842B60">
        <w:trPr>
          <w:trHeight w:val="1410"/>
        </w:trPr>
        <w:tc>
          <w:tcPr>
            <w:tcW w:w="534" w:type="dxa"/>
            <w:vMerge w:val="restart"/>
          </w:tcPr>
          <w:p w14:paraId="0B1AA836" w14:textId="77777777" w:rsidR="00842B60" w:rsidRPr="00797A29" w:rsidRDefault="00842B60" w:rsidP="007D3557">
            <w:pPr>
              <w:jc w:val="both"/>
              <w:rPr>
                <w:rFonts w:ascii="Times New Roman" w:hAnsi="Times New Roman" w:cs="Times New Roman"/>
                <w:sz w:val="24"/>
                <w:szCs w:val="24"/>
              </w:rPr>
            </w:pPr>
            <w:r w:rsidRPr="00797A29">
              <w:rPr>
                <w:rFonts w:ascii="Times New Roman" w:hAnsi="Times New Roman" w:cs="Times New Roman"/>
                <w:sz w:val="24"/>
                <w:szCs w:val="24"/>
              </w:rPr>
              <w:t>1</w:t>
            </w:r>
          </w:p>
        </w:tc>
        <w:tc>
          <w:tcPr>
            <w:tcW w:w="3402" w:type="dxa"/>
          </w:tcPr>
          <w:p w14:paraId="18B3CFCC" w14:textId="77777777" w:rsidR="00842B60" w:rsidRPr="00797A29" w:rsidRDefault="00842B60" w:rsidP="007D3557">
            <w:pPr>
              <w:jc w:val="both"/>
              <w:rPr>
                <w:rFonts w:ascii="Times New Roman" w:hAnsi="Times New Roman" w:cs="Times New Roman"/>
                <w:sz w:val="24"/>
                <w:szCs w:val="24"/>
              </w:rPr>
            </w:pPr>
            <w:r w:rsidRPr="00797A29">
              <w:rPr>
                <w:rFonts w:ascii="Times New Roman" w:hAnsi="Times New Roman" w:cs="Times New Roman"/>
                <w:b/>
                <w:bCs/>
                <w:sz w:val="24"/>
                <w:szCs w:val="24"/>
              </w:rPr>
              <w:t>Principiul prioritizării investiţiilor care deservesc populaţia din unităţi administrative teritoriale cu indice de dezvoltare locală IDUL sub 55</w:t>
            </w:r>
          </w:p>
        </w:tc>
        <w:tc>
          <w:tcPr>
            <w:tcW w:w="992" w:type="dxa"/>
          </w:tcPr>
          <w:p w14:paraId="45379715" w14:textId="77777777" w:rsidR="00842B60" w:rsidRPr="00797A29" w:rsidRDefault="00842B60" w:rsidP="007D3557">
            <w:pPr>
              <w:jc w:val="both"/>
              <w:rPr>
                <w:rFonts w:ascii="Times New Roman" w:hAnsi="Times New Roman" w:cs="Times New Roman"/>
                <w:b/>
                <w:sz w:val="24"/>
                <w:szCs w:val="24"/>
              </w:rPr>
            </w:pPr>
            <w:r w:rsidRPr="00797A29">
              <w:rPr>
                <w:rFonts w:ascii="Times New Roman" w:hAnsi="Times New Roman" w:cs="Times New Roman"/>
                <w:b/>
                <w:sz w:val="24"/>
                <w:szCs w:val="24"/>
              </w:rPr>
              <w:t xml:space="preserve">15 p </w:t>
            </w:r>
          </w:p>
        </w:tc>
        <w:tc>
          <w:tcPr>
            <w:tcW w:w="3544" w:type="dxa"/>
          </w:tcPr>
          <w:p w14:paraId="00ABCF88" w14:textId="77777777" w:rsidR="00842B60" w:rsidRPr="00797A29" w:rsidRDefault="00842B60" w:rsidP="007D3557">
            <w:pPr>
              <w:autoSpaceDE w:val="0"/>
              <w:autoSpaceDN w:val="0"/>
              <w:adjustRightInd w:val="0"/>
              <w:jc w:val="both"/>
              <w:rPr>
                <w:rFonts w:ascii="Times New Roman" w:hAnsi="Times New Roman" w:cs="Times New Roman"/>
                <w:sz w:val="24"/>
                <w:szCs w:val="24"/>
                <w:lang w:val="en-US"/>
              </w:rPr>
            </w:pPr>
          </w:p>
        </w:tc>
        <w:tc>
          <w:tcPr>
            <w:tcW w:w="1104" w:type="dxa"/>
          </w:tcPr>
          <w:p w14:paraId="5A455225" w14:textId="77777777" w:rsidR="00842B60" w:rsidRPr="00797A29" w:rsidRDefault="00842B60" w:rsidP="00773A42">
            <w:pPr>
              <w:autoSpaceDE w:val="0"/>
              <w:autoSpaceDN w:val="0"/>
              <w:adjustRightInd w:val="0"/>
              <w:rPr>
                <w:rFonts w:ascii="Times New Roman" w:hAnsi="Times New Roman" w:cs="Times New Roman"/>
                <w:sz w:val="24"/>
                <w:szCs w:val="24"/>
              </w:rPr>
            </w:pPr>
          </w:p>
        </w:tc>
      </w:tr>
      <w:tr w:rsidR="00842B60" w:rsidRPr="00E64C46" w14:paraId="2A352A3B" w14:textId="77777777" w:rsidTr="00842B60">
        <w:trPr>
          <w:trHeight w:val="855"/>
        </w:trPr>
        <w:tc>
          <w:tcPr>
            <w:tcW w:w="534" w:type="dxa"/>
            <w:vMerge/>
          </w:tcPr>
          <w:p w14:paraId="6B988DCD" w14:textId="77777777" w:rsidR="00842B60" w:rsidRPr="00797A29" w:rsidRDefault="00842B60" w:rsidP="00773A42">
            <w:pPr>
              <w:rPr>
                <w:rFonts w:ascii="Times New Roman" w:hAnsi="Times New Roman" w:cs="Times New Roman"/>
                <w:sz w:val="24"/>
                <w:szCs w:val="24"/>
              </w:rPr>
            </w:pPr>
          </w:p>
        </w:tc>
        <w:tc>
          <w:tcPr>
            <w:tcW w:w="3402" w:type="dxa"/>
          </w:tcPr>
          <w:p w14:paraId="5684EB01" w14:textId="77777777" w:rsidR="00842B60" w:rsidRPr="008C0F96" w:rsidRDefault="008C0F96" w:rsidP="007D3557">
            <w:pPr>
              <w:jc w:val="both"/>
              <w:rPr>
                <w:rFonts w:ascii="Times New Roman" w:hAnsi="Times New Roman" w:cs="Times New Roman"/>
                <w:bCs/>
                <w:sz w:val="24"/>
                <w:szCs w:val="24"/>
                <w:lang w:val="ro-RO"/>
              </w:rPr>
            </w:pPr>
            <w:r w:rsidRPr="008C0F96">
              <w:rPr>
                <w:rFonts w:ascii="Times New Roman" w:hAnsi="Times New Roman" w:cs="Times New Roman"/>
                <w:bCs/>
                <w:sz w:val="24"/>
                <w:szCs w:val="24"/>
              </w:rPr>
              <w:t xml:space="preserve">1.1 </w:t>
            </w:r>
            <w:r w:rsidR="00842B60" w:rsidRPr="008C0F96">
              <w:rPr>
                <w:rFonts w:ascii="Times New Roman" w:hAnsi="Times New Roman" w:cs="Times New Roman"/>
                <w:bCs/>
                <w:sz w:val="24"/>
                <w:szCs w:val="24"/>
              </w:rPr>
              <w:t>UAT-uri cu indice de dezvoltare local</w:t>
            </w:r>
            <w:r w:rsidR="00842B60" w:rsidRPr="008C0F96">
              <w:rPr>
                <w:rFonts w:ascii="Times New Roman" w:hAnsi="Times New Roman" w:cs="Times New Roman"/>
                <w:bCs/>
                <w:sz w:val="24"/>
                <w:szCs w:val="24"/>
                <w:lang w:val="ro-RO"/>
              </w:rPr>
              <w:t>ă IDUL sub 55</w:t>
            </w:r>
          </w:p>
        </w:tc>
        <w:tc>
          <w:tcPr>
            <w:tcW w:w="992" w:type="dxa"/>
          </w:tcPr>
          <w:p w14:paraId="4438772E" w14:textId="77777777" w:rsidR="00842B60" w:rsidRPr="00797A29" w:rsidRDefault="00842B60" w:rsidP="00773A42">
            <w:pPr>
              <w:rPr>
                <w:rFonts w:ascii="Times New Roman" w:hAnsi="Times New Roman" w:cs="Times New Roman"/>
                <w:b/>
                <w:sz w:val="24"/>
                <w:szCs w:val="24"/>
              </w:rPr>
            </w:pPr>
            <w:r w:rsidRPr="00797A29">
              <w:rPr>
                <w:rFonts w:ascii="Times New Roman" w:hAnsi="Times New Roman" w:cs="Times New Roman"/>
                <w:b/>
                <w:sz w:val="24"/>
                <w:szCs w:val="24"/>
              </w:rPr>
              <w:t>15 p</w:t>
            </w:r>
          </w:p>
        </w:tc>
        <w:tc>
          <w:tcPr>
            <w:tcW w:w="3544" w:type="dxa"/>
          </w:tcPr>
          <w:p w14:paraId="4540F62E" w14:textId="77777777" w:rsidR="00115BDA" w:rsidRPr="00797A29" w:rsidRDefault="00115BDA" w:rsidP="00115BDA">
            <w:pPr>
              <w:jc w:val="both"/>
              <w:rPr>
                <w:rFonts w:ascii="Times New Roman" w:hAnsi="Times New Roman" w:cs="Times New Roman"/>
                <w:sz w:val="24"/>
                <w:szCs w:val="24"/>
              </w:rPr>
            </w:pPr>
            <w:r w:rsidRPr="00797A29">
              <w:rPr>
                <w:rFonts w:ascii="Times New Roman" w:hAnsi="Times New Roman" w:cs="Times New Roman"/>
                <w:sz w:val="24"/>
                <w:szCs w:val="24"/>
              </w:rPr>
              <w:t>Gradul de dezvoltare socio</w:t>
            </w:r>
            <w:r w:rsidRPr="00797A29">
              <w:rPr>
                <w:rFonts w:ascii="Cambria Math" w:hAnsi="Cambria Math" w:cs="Cambria Math"/>
                <w:sz w:val="24"/>
                <w:szCs w:val="24"/>
              </w:rPr>
              <w:t>‐</w:t>
            </w:r>
            <w:r w:rsidRPr="00797A29">
              <w:rPr>
                <w:rFonts w:ascii="Times New Roman" w:hAnsi="Times New Roman" w:cs="Times New Roman"/>
                <w:sz w:val="24"/>
                <w:szCs w:val="24"/>
              </w:rPr>
              <w:t>economică a zonei</w:t>
            </w:r>
          </w:p>
          <w:p w14:paraId="68310DB6" w14:textId="77777777" w:rsidR="00842B60" w:rsidRPr="00797A29" w:rsidRDefault="00115BDA" w:rsidP="00C42606">
            <w:pPr>
              <w:rPr>
                <w:rFonts w:ascii="Times New Roman" w:hAnsi="Times New Roman" w:cs="Times New Roman"/>
                <w:sz w:val="24"/>
                <w:szCs w:val="24"/>
              </w:rPr>
            </w:pPr>
            <w:r w:rsidRPr="00797A29">
              <w:rPr>
                <w:rFonts w:ascii="Times New Roman" w:hAnsi="Times New Roman" w:cs="Times New Roman"/>
                <w:sz w:val="24"/>
                <w:szCs w:val="24"/>
              </w:rPr>
              <w:t>Se are în vedere ierarhia UAT-urilor în funcție de potenţialul socio</w:t>
            </w:r>
            <w:r w:rsidRPr="00797A29">
              <w:rPr>
                <w:rFonts w:ascii="Cambria Math" w:hAnsi="Cambria Math" w:cs="Cambria Math"/>
                <w:sz w:val="24"/>
                <w:szCs w:val="24"/>
              </w:rPr>
              <w:t>‐</w:t>
            </w:r>
            <w:r w:rsidRPr="00797A29">
              <w:rPr>
                <w:rFonts w:ascii="Times New Roman" w:hAnsi="Times New Roman" w:cs="Times New Roman"/>
                <w:sz w:val="24"/>
                <w:szCs w:val="24"/>
              </w:rPr>
              <w:t>economic de dezvoltare al zonelor rurale.Se va lua in considera</w:t>
            </w:r>
            <w:r>
              <w:rPr>
                <w:rFonts w:ascii="Times New Roman" w:hAnsi="Times New Roman" w:cs="Times New Roman"/>
                <w:sz w:val="24"/>
                <w:szCs w:val="24"/>
              </w:rPr>
              <w:t>re indicele de dezvoltare locală.Vor primi punctaj unităţile administrative teritoriale</w:t>
            </w:r>
            <w:r w:rsidRPr="00797A29">
              <w:rPr>
                <w:rFonts w:ascii="Times New Roman" w:hAnsi="Times New Roman" w:cs="Times New Roman"/>
                <w:sz w:val="24"/>
                <w:szCs w:val="24"/>
              </w:rPr>
              <w:t xml:space="preserve"> care au IDUL sub 55 –</w:t>
            </w:r>
            <w:r w:rsidRPr="00797A29">
              <w:rPr>
                <w:rFonts w:ascii="Times New Roman" w:hAnsi="Times New Roman" w:cs="Times New Roman"/>
                <w:sz w:val="24"/>
                <w:szCs w:val="24"/>
                <w:lang w:val="en-US"/>
              </w:rPr>
              <w:t xml:space="preserve"> conform </w:t>
            </w:r>
            <w:r w:rsidR="00C42606">
              <w:rPr>
                <w:rFonts w:ascii="Times New Roman" w:hAnsi="Times New Roman" w:cs="Times New Roman"/>
                <w:sz w:val="24"/>
                <w:szCs w:val="24"/>
                <w:lang w:val="en-US"/>
              </w:rPr>
              <w:t xml:space="preserve"> anexei 8 </w:t>
            </w:r>
            <w:r w:rsidRPr="00797A29">
              <w:rPr>
                <w:rFonts w:ascii="Times New Roman" w:hAnsi="Times New Roman" w:cs="Times New Roman"/>
                <w:sz w:val="24"/>
                <w:szCs w:val="24"/>
                <w:lang w:val="en-US"/>
              </w:rPr>
              <w:t>„</w:t>
            </w:r>
            <w:r w:rsidR="00C42606" w:rsidRPr="00C42606">
              <w:rPr>
                <w:rFonts w:ascii="Times New Roman" w:hAnsi="Times New Roman" w:cs="Times New Roman"/>
                <w:sz w:val="24"/>
                <w:szCs w:val="24"/>
                <w:lang w:val="en-US"/>
              </w:rPr>
              <w:t>Lista-UAT-urilor cu valorile IDUL corespunzatoare</w:t>
            </w:r>
            <w:r w:rsidRPr="00797A29">
              <w:rPr>
                <w:rFonts w:ascii="Times New Roman" w:hAnsi="Times New Roman" w:cs="Times New Roman"/>
                <w:b/>
                <w:bCs/>
                <w:i/>
                <w:iCs/>
                <w:sz w:val="24"/>
                <w:szCs w:val="24"/>
                <w:lang w:val="en-US"/>
              </w:rPr>
              <w:t>”</w:t>
            </w:r>
            <w:r w:rsidRPr="00797A29">
              <w:rPr>
                <w:rFonts w:ascii="Times New Roman" w:hAnsi="Times New Roman" w:cs="Times New Roman"/>
                <w:sz w:val="24"/>
                <w:szCs w:val="24"/>
                <w:lang w:val="en-US"/>
              </w:rPr>
              <w:t>.</w:t>
            </w:r>
          </w:p>
        </w:tc>
        <w:tc>
          <w:tcPr>
            <w:tcW w:w="1104" w:type="dxa"/>
          </w:tcPr>
          <w:p w14:paraId="3CE7F880" w14:textId="77777777" w:rsidR="00842B60" w:rsidRPr="00797A29" w:rsidRDefault="00842B60" w:rsidP="00773A42">
            <w:pPr>
              <w:rPr>
                <w:rFonts w:ascii="Times New Roman" w:hAnsi="Times New Roman" w:cs="Times New Roman"/>
                <w:sz w:val="24"/>
                <w:szCs w:val="24"/>
              </w:rPr>
            </w:pPr>
          </w:p>
        </w:tc>
      </w:tr>
      <w:tr w:rsidR="007D3557" w:rsidRPr="00E64C46" w14:paraId="03DBD765" w14:textId="77777777" w:rsidTr="003B34D0">
        <w:trPr>
          <w:trHeight w:val="1170"/>
        </w:trPr>
        <w:tc>
          <w:tcPr>
            <w:tcW w:w="534" w:type="dxa"/>
            <w:vMerge w:val="restart"/>
          </w:tcPr>
          <w:p w14:paraId="54A1EA35" w14:textId="77777777" w:rsidR="007D3557" w:rsidRPr="00797A29" w:rsidRDefault="007D3557" w:rsidP="00773A42">
            <w:pPr>
              <w:rPr>
                <w:rFonts w:ascii="Times New Roman" w:hAnsi="Times New Roman" w:cs="Times New Roman"/>
                <w:sz w:val="24"/>
                <w:szCs w:val="24"/>
              </w:rPr>
            </w:pPr>
            <w:r w:rsidRPr="00797A29">
              <w:rPr>
                <w:rFonts w:ascii="Times New Roman" w:hAnsi="Times New Roman" w:cs="Times New Roman"/>
                <w:sz w:val="24"/>
                <w:szCs w:val="24"/>
              </w:rPr>
              <w:t>2</w:t>
            </w:r>
          </w:p>
        </w:tc>
        <w:tc>
          <w:tcPr>
            <w:tcW w:w="3402" w:type="dxa"/>
          </w:tcPr>
          <w:p w14:paraId="62A2C5C0" w14:textId="77777777" w:rsidR="007D3557" w:rsidRPr="007D3557" w:rsidRDefault="007D3557" w:rsidP="003B34D0">
            <w:pPr>
              <w:rPr>
                <w:rFonts w:ascii="Times New Roman" w:hAnsi="Times New Roman" w:cs="Times New Roman"/>
                <w:sz w:val="24"/>
                <w:szCs w:val="24"/>
                <w:lang w:val="en-US"/>
              </w:rPr>
            </w:pPr>
            <w:r w:rsidRPr="00797A29">
              <w:rPr>
                <w:rFonts w:ascii="Times New Roman" w:hAnsi="Times New Roman" w:cs="Times New Roman"/>
                <w:b/>
                <w:bCs/>
                <w:sz w:val="24"/>
                <w:szCs w:val="24"/>
              </w:rPr>
              <w:t>Principiul gradului de deservire a populației, inclusiv potențialul turistic al localității rurale</w:t>
            </w:r>
          </w:p>
        </w:tc>
        <w:tc>
          <w:tcPr>
            <w:tcW w:w="992" w:type="dxa"/>
          </w:tcPr>
          <w:p w14:paraId="19893011" w14:textId="77777777"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Max 40 puncte</w:t>
            </w:r>
          </w:p>
        </w:tc>
        <w:tc>
          <w:tcPr>
            <w:tcW w:w="3544" w:type="dxa"/>
          </w:tcPr>
          <w:p w14:paraId="3F05C36F" w14:textId="77777777" w:rsidR="007D3557" w:rsidRPr="00797A29" w:rsidRDefault="007D3557" w:rsidP="00773A42">
            <w:pPr>
              <w:autoSpaceDE w:val="0"/>
              <w:autoSpaceDN w:val="0"/>
              <w:adjustRightInd w:val="0"/>
              <w:rPr>
                <w:rFonts w:ascii="Times New Roman" w:hAnsi="Times New Roman" w:cs="Times New Roman"/>
                <w:i/>
                <w:iCs/>
                <w:sz w:val="24"/>
                <w:szCs w:val="24"/>
                <w:lang w:val="en-US"/>
              </w:rPr>
            </w:pPr>
          </w:p>
          <w:p w14:paraId="5B274932" w14:textId="77777777" w:rsidR="007D3557" w:rsidRPr="00797A29" w:rsidRDefault="007D3557" w:rsidP="00773A42">
            <w:pPr>
              <w:rPr>
                <w:rFonts w:ascii="Times New Roman" w:hAnsi="Times New Roman" w:cs="Times New Roman"/>
                <w:sz w:val="24"/>
                <w:szCs w:val="24"/>
              </w:rPr>
            </w:pPr>
          </w:p>
        </w:tc>
        <w:tc>
          <w:tcPr>
            <w:tcW w:w="1104" w:type="dxa"/>
          </w:tcPr>
          <w:p w14:paraId="0D2FF522" w14:textId="77777777" w:rsidR="007D3557" w:rsidRPr="00E64C46" w:rsidRDefault="007D3557" w:rsidP="00773A42">
            <w:pPr>
              <w:rPr>
                <w:rFonts w:cs="Times New Roman"/>
              </w:rPr>
            </w:pPr>
          </w:p>
        </w:tc>
      </w:tr>
      <w:tr w:rsidR="007D3557" w:rsidRPr="00E64C46" w14:paraId="1CF80740" w14:textId="77777777" w:rsidTr="003B34D0">
        <w:trPr>
          <w:trHeight w:val="2752"/>
        </w:trPr>
        <w:tc>
          <w:tcPr>
            <w:tcW w:w="534" w:type="dxa"/>
            <w:vMerge/>
          </w:tcPr>
          <w:p w14:paraId="23E30074" w14:textId="77777777" w:rsidR="007D3557" w:rsidRPr="00797A29" w:rsidRDefault="007D3557" w:rsidP="00773A42">
            <w:pPr>
              <w:rPr>
                <w:rFonts w:ascii="Times New Roman" w:hAnsi="Times New Roman" w:cs="Times New Roman"/>
                <w:sz w:val="24"/>
                <w:szCs w:val="24"/>
              </w:rPr>
            </w:pPr>
          </w:p>
        </w:tc>
        <w:tc>
          <w:tcPr>
            <w:tcW w:w="3402" w:type="dxa"/>
          </w:tcPr>
          <w:p w14:paraId="569535E9" w14:textId="77777777" w:rsidR="007D3557" w:rsidRPr="008C0F96" w:rsidRDefault="007D3557" w:rsidP="007D3557">
            <w:pPr>
              <w:autoSpaceDE w:val="0"/>
              <w:autoSpaceDN w:val="0"/>
              <w:adjustRightInd w:val="0"/>
              <w:jc w:val="both"/>
              <w:rPr>
                <w:rFonts w:ascii="Times New Roman" w:hAnsi="Times New Roman" w:cs="Times New Roman"/>
                <w:bCs/>
                <w:sz w:val="24"/>
                <w:szCs w:val="24"/>
                <w:lang w:val="en-US"/>
              </w:rPr>
            </w:pPr>
            <w:r w:rsidRPr="008C0F96">
              <w:rPr>
                <w:rFonts w:ascii="Times New Roman" w:hAnsi="Times New Roman" w:cs="Times New Roman"/>
                <w:bCs/>
                <w:sz w:val="24"/>
                <w:szCs w:val="24"/>
                <w:lang w:val="en-US"/>
              </w:rPr>
              <w:t>2.</w:t>
            </w:r>
            <w:r w:rsidR="008C0F96" w:rsidRPr="008C0F96">
              <w:rPr>
                <w:rFonts w:ascii="Times New Roman" w:hAnsi="Times New Roman" w:cs="Times New Roman"/>
                <w:bCs/>
                <w:sz w:val="24"/>
                <w:szCs w:val="24"/>
                <w:lang w:val="en-US"/>
              </w:rPr>
              <w:t>1 Proiecte care deservesc UAT-uri</w:t>
            </w:r>
            <w:r w:rsidRPr="008C0F96">
              <w:rPr>
                <w:rFonts w:ascii="Times New Roman" w:hAnsi="Times New Roman" w:cs="Times New Roman"/>
                <w:bCs/>
                <w:sz w:val="24"/>
                <w:szCs w:val="24"/>
                <w:lang w:val="en-US"/>
              </w:rPr>
              <w:t xml:space="preserve"> cu o populație cât mai mare</w:t>
            </w:r>
          </w:p>
          <w:p w14:paraId="35420855" w14:textId="77777777" w:rsidR="007D3557" w:rsidRPr="00797A29" w:rsidRDefault="007D3557" w:rsidP="007D3557">
            <w:pPr>
              <w:rPr>
                <w:rFonts w:ascii="Times New Roman" w:hAnsi="Times New Roman" w:cs="Times New Roman"/>
                <w:b/>
                <w:bCs/>
                <w:sz w:val="24"/>
                <w:szCs w:val="24"/>
              </w:rPr>
            </w:pPr>
          </w:p>
        </w:tc>
        <w:tc>
          <w:tcPr>
            <w:tcW w:w="992" w:type="dxa"/>
          </w:tcPr>
          <w:p w14:paraId="414672CE" w14:textId="77777777" w:rsidR="007D3557" w:rsidRPr="00797A29" w:rsidRDefault="007D3557" w:rsidP="00773A42">
            <w:pPr>
              <w:rPr>
                <w:rFonts w:ascii="Times New Roman" w:hAnsi="Times New Roman" w:cs="Times New Roman"/>
                <w:b/>
                <w:sz w:val="24"/>
                <w:szCs w:val="24"/>
              </w:rPr>
            </w:pPr>
            <w:r>
              <w:rPr>
                <w:rFonts w:ascii="Times New Roman" w:hAnsi="Times New Roman" w:cs="Times New Roman"/>
                <w:b/>
                <w:bCs/>
                <w:sz w:val="24"/>
                <w:szCs w:val="24"/>
              </w:rPr>
              <w:t>max 30</w:t>
            </w:r>
            <w:r w:rsidRPr="00797A29">
              <w:rPr>
                <w:rFonts w:ascii="Times New Roman" w:hAnsi="Times New Roman" w:cs="Times New Roman"/>
                <w:b/>
                <w:bCs/>
                <w:sz w:val="24"/>
                <w:szCs w:val="24"/>
              </w:rPr>
              <w:t xml:space="preserve"> puncte</w:t>
            </w:r>
          </w:p>
        </w:tc>
        <w:tc>
          <w:tcPr>
            <w:tcW w:w="3544" w:type="dxa"/>
          </w:tcPr>
          <w:p w14:paraId="46AF1F14" w14:textId="77777777" w:rsidR="007D3557" w:rsidRDefault="007D3557" w:rsidP="003B34D0">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Se consideră numărul total de locuitori ai comunei / ADI</w:t>
            </w:r>
          </w:p>
          <w:p w14:paraId="47481EBA" w14:textId="77777777" w:rsidR="007D3557" w:rsidRPr="00797A29" w:rsidRDefault="007D3557" w:rsidP="003B34D0">
            <w:pPr>
              <w:autoSpaceDE w:val="0"/>
              <w:autoSpaceDN w:val="0"/>
              <w:adjustRightInd w:val="0"/>
              <w:jc w:val="both"/>
              <w:rPr>
                <w:rFonts w:ascii="Times New Roman" w:hAnsi="Times New Roman" w:cs="Times New Roman"/>
                <w:i/>
                <w:iCs/>
                <w:sz w:val="24"/>
                <w:szCs w:val="24"/>
              </w:rPr>
            </w:pPr>
            <w:r w:rsidRPr="00797A29">
              <w:rPr>
                <w:rFonts w:ascii="Times New Roman" w:hAnsi="Times New Roman" w:cs="Times New Roman"/>
                <w:i/>
                <w:iCs/>
                <w:sz w:val="24"/>
                <w:szCs w:val="24"/>
                <w:lang w:val="en-US"/>
              </w:rPr>
              <w:t xml:space="preserve">Numărul total al populaţiei UAT -ului pe raza căruia se va realiza investiţia este conform Rezultatului final al recensământului populaţiei şi locuinţelor din anul 2011 </w:t>
            </w:r>
            <w:r w:rsidRPr="00797A29">
              <w:rPr>
                <w:rFonts w:ascii="Cambria Math" w:hAnsi="Cambria Math" w:cs="Cambria Math"/>
                <w:i/>
                <w:iCs/>
                <w:sz w:val="24"/>
                <w:szCs w:val="24"/>
                <w:lang w:val="en-US"/>
              </w:rPr>
              <w:t>‐</w:t>
            </w:r>
            <w:r w:rsidRPr="00797A29">
              <w:rPr>
                <w:rFonts w:ascii="Times New Roman" w:hAnsi="Times New Roman" w:cs="Times New Roman"/>
                <w:i/>
                <w:iCs/>
                <w:sz w:val="24"/>
                <w:szCs w:val="24"/>
                <w:lang w:val="en-US"/>
              </w:rPr>
              <w:t xml:space="preserve"> Tabelul nr.3 „Populaţia stabilă pe sexe şi grupe de vârstă </w:t>
            </w:r>
            <w:r w:rsidRPr="00797A29">
              <w:rPr>
                <w:rFonts w:ascii="Cambria Math" w:hAnsi="Cambria Math" w:cs="Cambria Math"/>
                <w:i/>
                <w:iCs/>
                <w:sz w:val="24"/>
                <w:szCs w:val="24"/>
                <w:lang w:val="en-US"/>
              </w:rPr>
              <w:t>‐</w:t>
            </w:r>
            <w:r w:rsidRPr="00797A29">
              <w:rPr>
                <w:rFonts w:ascii="Times New Roman" w:hAnsi="Times New Roman" w:cs="Times New Roman"/>
                <w:i/>
                <w:iCs/>
                <w:sz w:val="24"/>
                <w:szCs w:val="24"/>
                <w:lang w:val="en-US"/>
              </w:rPr>
              <w:t xml:space="preserve"> judeţe, municipii, oraşe, comune”, (se va consulta coloana nr.1), </w:t>
            </w:r>
            <w:r w:rsidRPr="003B34D0">
              <w:rPr>
                <w:rFonts w:ascii="Times New Roman" w:hAnsi="Times New Roman" w:cs="Times New Roman"/>
                <w:i/>
                <w:iCs/>
                <w:sz w:val="24"/>
                <w:szCs w:val="24"/>
                <w:lang w:val="en-US"/>
              </w:rPr>
              <w:t>Anexa 7</w:t>
            </w:r>
          </w:p>
        </w:tc>
        <w:tc>
          <w:tcPr>
            <w:tcW w:w="1104" w:type="dxa"/>
          </w:tcPr>
          <w:p w14:paraId="34CFA4F4" w14:textId="77777777" w:rsidR="007D3557" w:rsidRPr="00E64C46" w:rsidRDefault="007D3557" w:rsidP="00773A42">
            <w:pPr>
              <w:rPr>
                <w:rFonts w:cs="Times New Roman"/>
              </w:rPr>
            </w:pPr>
          </w:p>
        </w:tc>
      </w:tr>
      <w:tr w:rsidR="007D3557" w:rsidRPr="00E64C46" w14:paraId="7FCA44BB" w14:textId="77777777" w:rsidTr="003B34D0">
        <w:trPr>
          <w:trHeight w:val="269"/>
        </w:trPr>
        <w:tc>
          <w:tcPr>
            <w:tcW w:w="534" w:type="dxa"/>
            <w:vMerge/>
          </w:tcPr>
          <w:p w14:paraId="723AD739" w14:textId="77777777" w:rsidR="007D3557" w:rsidRPr="00797A29" w:rsidRDefault="007D3557" w:rsidP="00773A42">
            <w:pPr>
              <w:rPr>
                <w:rFonts w:ascii="Times New Roman" w:hAnsi="Times New Roman" w:cs="Times New Roman"/>
                <w:sz w:val="24"/>
                <w:szCs w:val="24"/>
              </w:rPr>
            </w:pPr>
          </w:p>
        </w:tc>
        <w:tc>
          <w:tcPr>
            <w:tcW w:w="3402" w:type="dxa"/>
          </w:tcPr>
          <w:p w14:paraId="565F8FA8" w14:textId="77777777" w:rsidR="007D3557" w:rsidRPr="00797A29" w:rsidRDefault="007D3557" w:rsidP="00773A42">
            <w:pPr>
              <w:autoSpaceDE w:val="0"/>
              <w:autoSpaceDN w:val="0"/>
              <w:adjustRightInd w:val="0"/>
              <w:rPr>
                <w:rFonts w:ascii="Times New Roman" w:hAnsi="Times New Roman" w:cs="Times New Roman"/>
                <w:sz w:val="24"/>
                <w:szCs w:val="24"/>
                <w:lang w:val="en-US"/>
              </w:rPr>
            </w:pPr>
            <w:r w:rsidRPr="00797A29">
              <w:rPr>
                <w:rFonts w:ascii="Times New Roman" w:hAnsi="Times New Roman" w:cs="Times New Roman"/>
                <w:sz w:val="24"/>
                <w:szCs w:val="24"/>
                <w:lang w:val="en-US"/>
              </w:rPr>
              <w:t xml:space="preserve"> Peste 4.000 </w:t>
            </w:r>
          </w:p>
        </w:tc>
        <w:tc>
          <w:tcPr>
            <w:tcW w:w="992" w:type="dxa"/>
          </w:tcPr>
          <w:p w14:paraId="2B16F3E1" w14:textId="77777777"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30 p</w:t>
            </w:r>
          </w:p>
        </w:tc>
        <w:tc>
          <w:tcPr>
            <w:tcW w:w="3544" w:type="dxa"/>
          </w:tcPr>
          <w:p w14:paraId="2A96BC08" w14:textId="77777777" w:rsidR="007D3557" w:rsidRPr="00797A29" w:rsidRDefault="007D3557" w:rsidP="00773A42">
            <w:pPr>
              <w:rPr>
                <w:rFonts w:ascii="Times New Roman" w:hAnsi="Times New Roman" w:cs="Times New Roman"/>
                <w:sz w:val="24"/>
                <w:szCs w:val="24"/>
              </w:rPr>
            </w:pPr>
          </w:p>
        </w:tc>
        <w:tc>
          <w:tcPr>
            <w:tcW w:w="1104" w:type="dxa"/>
          </w:tcPr>
          <w:p w14:paraId="73B848B5" w14:textId="77777777" w:rsidR="007D3557" w:rsidRPr="00E64C46" w:rsidRDefault="007D3557" w:rsidP="00773A42">
            <w:pPr>
              <w:rPr>
                <w:rFonts w:cs="Times New Roman"/>
              </w:rPr>
            </w:pPr>
          </w:p>
        </w:tc>
      </w:tr>
      <w:tr w:rsidR="007D3557" w:rsidRPr="00E64C46" w14:paraId="560583AE" w14:textId="77777777" w:rsidTr="003B34D0">
        <w:trPr>
          <w:trHeight w:val="281"/>
        </w:trPr>
        <w:tc>
          <w:tcPr>
            <w:tcW w:w="534" w:type="dxa"/>
            <w:vMerge/>
          </w:tcPr>
          <w:p w14:paraId="0DBBB93D" w14:textId="77777777" w:rsidR="007D3557" w:rsidRPr="00797A29" w:rsidRDefault="007D3557" w:rsidP="00773A42">
            <w:pPr>
              <w:rPr>
                <w:rFonts w:ascii="Times New Roman" w:hAnsi="Times New Roman" w:cs="Times New Roman"/>
                <w:sz w:val="24"/>
                <w:szCs w:val="24"/>
              </w:rPr>
            </w:pPr>
          </w:p>
        </w:tc>
        <w:tc>
          <w:tcPr>
            <w:tcW w:w="3402" w:type="dxa"/>
          </w:tcPr>
          <w:p w14:paraId="75BE2403" w14:textId="77777777" w:rsidR="007D3557" w:rsidRPr="00797A29" w:rsidRDefault="007D3557" w:rsidP="00773A42">
            <w:pPr>
              <w:autoSpaceDE w:val="0"/>
              <w:autoSpaceDN w:val="0"/>
              <w:adjustRightInd w:val="0"/>
              <w:rPr>
                <w:rFonts w:ascii="Times New Roman" w:hAnsi="Times New Roman" w:cs="Times New Roman"/>
                <w:sz w:val="24"/>
                <w:szCs w:val="24"/>
                <w:lang w:val="en-US"/>
              </w:rPr>
            </w:pPr>
            <w:r w:rsidRPr="00797A29">
              <w:rPr>
                <w:rFonts w:ascii="Times New Roman" w:hAnsi="Times New Roman" w:cs="Times New Roman"/>
                <w:sz w:val="24"/>
                <w:szCs w:val="24"/>
                <w:lang w:val="en-US"/>
              </w:rPr>
              <w:t xml:space="preserve">3.000 – 3.999 </w:t>
            </w:r>
          </w:p>
        </w:tc>
        <w:tc>
          <w:tcPr>
            <w:tcW w:w="992" w:type="dxa"/>
          </w:tcPr>
          <w:p w14:paraId="1A78728A" w14:textId="77777777"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25 p</w:t>
            </w:r>
          </w:p>
        </w:tc>
        <w:tc>
          <w:tcPr>
            <w:tcW w:w="3544" w:type="dxa"/>
          </w:tcPr>
          <w:p w14:paraId="19CEDDE5" w14:textId="77777777" w:rsidR="007D3557" w:rsidRPr="00797A29" w:rsidRDefault="007D3557" w:rsidP="00773A42">
            <w:pPr>
              <w:rPr>
                <w:rFonts w:ascii="Times New Roman" w:hAnsi="Times New Roman" w:cs="Times New Roman"/>
                <w:sz w:val="24"/>
                <w:szCs w:val="24"/>
              </w:rPr>
            </w:pPr>
          </w:p>
        </w:tc>
        <w:tc>
          <w:tcPr>
            <w:tcW w:w="1104" w:type="dxa"/>
          </w:tcPr>
          <w:p w14:paraId="302351CA" w14:textId="77777777" w:rsidR="007D3557" w:rsidRPr="00E64C46" w:rsidRDefault="007D3557" w:rsidP="00773A42">
            <w:pPr>
              <w:rPr>
                <w:rFonts w:cs="Times New Roman"/>
              </w:rPr>
            </w:pPr>
          </w:p>
        </w:tc>
      </w:tr>
      <w:tr w:rsidR="007D3557" w:rsidRPr="00E64C46" w14:paraId="0AAB7835" w14:textId="77777777" w:rsidTr="003B34D0">
        <w:trPr>
          <w:trHeight w:val="269"/>
        </w:trPr>
        <w:tc>
          <w:tcPr>
            <w:tcW w:w="534" w:type="dxa"/>
            <w:vMerge/>
          </w:tcPr>
          <w:p w14:paraId="2C998720" w14:textId="77777777" w:rsidR="007D3557" w:rsidRPr="00797A29" w:rsidRDefault="007D3557" w:rsidP="00773A42">
            <w:pPr>
              <w:rPr>
                <w:rFonts w:ascii="Times New Roman" w:hAnsi="Times New Roman" w:cs="Times New Roman"/>
                <w:sz w:val="24"/>
                <w:szCs w:val="24"/>
              </w:rPr>
            </w:pPr>
          </w:p>
        </w:tc>
        <w:tc>
          <w:tcPr>
            <w:tcW w:w="3402" w:type="dxa"/>
          </w:tcPr>
          <w:p w14:paraId="18E19318" w14:textId="77777777" w:rsidR="007D3557" w:rsidRPr="00797A29" w:rsidRDefault="007D3557" w:rsidP="00773A42">
            <w:pPr>
              <w:autoSpaceDE w:val="0"/>
              <w:autoSpaceDN w:val="0"/>
              <w:adjustRightInd w:val="0"/>
              <w:rPr>
                <w:rFonts w:ascii="Times New Roman" w:hAnsi="Times New Roman" w:cs="Times New Roman"/>
                <w:sz w:val="24"/>
                <w:szCs w:val="24"/>
                <w:lang w:val="en-US"/>
              </w:rPr>
            </w:pPr>
            <w:r w:rsidRPr="00797A29">
              <w:rPr>
                <w:rFonts w:ascii="Times New Roman" w:hAnsi="Times New Roman" w:cs="Times New Roman"/>
                <w:sz w:val="24"/>
                <w:szCs w:val="24"/>
                <w:lang w:val="en-US"/>
              </w:rPr>
              <w:t xml:space="preserve">2000 – 2.999 </w:t>
            </w:r>
          </w:p>
        </w:tc>
        <w:tc>
          <w:tcPr>
            <w:tcW w:w="992" w:type="dxa"/>
          </w:tcPr>
          <w:p w14:paraId="20D4C99A" w14:textId="77777777"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20 p</w:t>
            </w:r>
          </w:p>
        </w:tc>
        <w:tc>
          <w:tcPr>
            <w:tcW w:w="3544" w:type="dxa"/>
          </w:tcPr>
          <w:p w14:paraId="1E46D02B" w14:textId="77777777" w:rsidR="007D3557" w:rsidRPr="00797A29" w:rsidRDefault="007D3557" w:rsidP="00773A42">
            <w:pPr>
              <w:rPr>
                <w:rFonts w:ascii="Times New Roman" w:hAnsi="Times New Roman" w:cs="Times New Roman"/>
                <w:sz w:val="24"/>
                <w:szCs w:val="24"/>
              </w:rPr>
            </w:pPr>
          </w:p>
        </w:tc>
        <w:tc>
          <w:tcPr>
            <w:tcW w:w="1104" w:type="dxa"/>
          </w:tcPr>
          <w:p w14:paraId="1DACD671" w14:textId="77777777" w:rsidR="007D3557" w:rsidRPr="00E64C46" w:rsidRDefault="007D3557" w:rsidP="00773A42">
            <w:pPr>
              <w:rPr>
                <w:rFonts w:cs="Times New Roman"/>
              </w:rPr>
            </w:pPr>
          </w:p>
        </w:tc>
      </w:tr>
      <w:tr w:rsidR="007D3557" w:rsidRPr="00E64C46" w14:paraId="237C1EE4" w14:textId="77777777" w:rsidTr="003B34D0">
        <w:trPr>
          <w:trHeight w:val="280"/>
        </w:trPr>
        <w:tc>
          <w:tcPr>
            <w:tcW w:w="534" w:type="dxa"/>
            <w:vMerge/>
          </w:tcPr>
          <w:p w14:paraId="6F2F43D8" w14:textId="77777777" w:rsidR="007D3557" w:rsidRPr="00797A29" w:rsidRDefault="007D3557" w:rsidP="00773A42">
            <w:pPr>
              <w:rPr>
                <w:rFonts w:ascii="Times New Roman" w:hAnsi="Times New Roman" w:cs="Times New Roman"/>
                <w:sz w:val="24"/>
                <w:szCs w:val="24"/>
              </w:rPr>
            </w:pPr>
          </w:p>
        </w:tc>
        <w:tc>
          <w:tcPr>
            <w:tcW w:w="3402" w:type="dxa"/>
          </w:tcPr>
          <w:p w14:paraId="034AB753" w14:textId="77777777" w:rsidR="007D3557" w:rsidRPr="00797A29" w:rsidRDefault="007D3557" w:rsidP="00773A42">
            <w:pPr>
              <w:rPr>
                <w:rFonts w:ascii="Times New Roman" w:hAnsi="Times New Roman" w:cs="Times New Roman"/>
                <w:sz w:val="24"/>
                <w:szCs w:val="24"/>
                <w:lang w:val="en-US"/>
              </w:rPr>
            </w:pPr>
            <w:r w:rsidRPr="00797A29">
              <w:rPr>
                <w:rFonts w:ascii="Times New Roman" w:hAnsi="Times New Roman" w:cs="Times New Roman"/>
                <w:sz w:val="24"/>
                <w:szCs w:val="24"/>
                <w:lang w:val="en-US"/>
              </w:rPr>
              <w:t>1.000 – 1.999</w:t>
            </w:r>
          </w:p>
        </w:tc>
        <w:tc>
          <w:tcPr>
            <w:tcW w:w="992" w:type="dxa"/>
          </w:tcPr>
          <w:p w14:paraId="64679662" w14:textId="77777777"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15 p</w:t>
            </w:r>
          </w:p>
        </w:tc>
        <w:tc>
          <w:tcPr>
            <w:tcW w:w="3544" w:type="dxa"/>
          </w:tcPr>
          <w:p w14:paraId="75012663" w14:textId="77777777" w:rsidR="007D3557" w:rsidRPr="00797A29" w:rsidRDefault="007D3557" w:rsidP="00773A42">
            <w:pPr>
              <w:rPr>
                <w:rFonts w:ascii="Times New Roman" w:hAnsi="Times New Roman" w:cs="Times New Roman"/>
                <w:sz w:val="24"/>
                <w:szCs w:val="24"/>
              </w:rPr>
            </w:pPr>
          </w:p>
        </w:tc>
        <w:tc>
          <w:tcPr>
            <w:tcW w:w="1104" w:type="dxa"/>
          </w:tcPr>
          <w:p w14:paraId="482A8D50" w14:textId="77777777" w:rsidR="007D3557" w:rsidRPr="00E64C46" w:rsidRDefault="007D3557" w:rsidP="00773A42">
            <w:pPr>
              <w:rPr>
                <w:rFonts w:cs="Times New Roman"/>
              </w:rPr>
            </w:pPr>
          </w:p>
        </w:tc>
      </w:tr>
      <w:tr w:rsidR="007D3557" w:rsidRPr="00E64C46" w14:paraId="7261B4E5" w14:textId="77777777" w:rsidTr="003B34D0">
        <w:trPr>
          <w:trHeight w:val="1075"/>
        </w:trPr>
        <w:tc>
          <w:tcPr>
            <w:tcW w:w="534" w:type="dxa"/>
            <w:vMerge/>
          </w:tcPr>
          <w:p w14:paraId="6BB9C8B9" w14:textId="77777777" w:rsidR="007D3557" w:rsidRPr="00797A29" w:rsidRDefault="007D3557" w:rsidP="00773A42">
            <w:pPr>
              <w:rPr>
                <w:rFonts w:ascii="Times New Roman" w:hAnsi="Times New Roman" w:cs="Times New Roman"/>
                <w:sz w:val="24"/>
                <w:szCs w:val="24"/>
              </w:rPr>
            </w:pPr>
          </w:p>
        </w:tc>
        <w:tc>
          <w:tcPr>
            <w:tcW w:w="3402" w:type="dxa"/>
          </w:tcPr>
          <w:p w14:paraId="51564E60" w14:textId="77777777" w:rsidR="007D3557" w:rsidRPr="008C0F96" w:rsidRDefault="007D3557" w:rsidP="007D3557">
            <w:pPr>
              <w:jc w:val="both"/>
              <w:rPr>
                <w:rFonts w:ascii="Times New Roman" w:hAnsi="Times New Roman" w:cs="Times New Roman"/>
                <w:bCs/>
                <w:sz w:val="24"/>
                <w:szCs w:val="24"/>
              </w:rPr>
            </w:pPr>
            <w:r w:rsidRPr="008C0F96">
              <w:rPr>
                <w:rFonts w:ascii="Times New Roman" w:hAnsi="Times New Roman" w:cs="Times New Roman"/>
                <w:bCs/>
                <w:sz w:val="24"/>
                <w:szCs w:val="24"/>
              </w:rPr>
              <w:t>2.2 Prioritizarea investițiilor în zonele cu potențial turistic ridicat</w:t>
            </w:r>
          </w:p>
        </w:tc>
        <w:tc>
          <w:tcPr>
            <w:tcW w:w="992" w:type="dxa"/>
          </w:tcPr>
          <w:p w14:paraId="7709ABBD" w14:textId="77777777" w:rsidR="007D3557" w:rsidRPr="00797A29" w:rsidRDefault="007D3557" w:rsidP="007D3557">
            <w:pPr>
              <w:jc w:val="both"/>
              <w:rPr>
                <w:rFonts w:ascii="Times New Roman" w:hAnsi="Times New Roman" w:cs="Times New Roman"/>
                <w:b/>
                <w:bCs/>
                <w:sz w:val="24"/>
                <w:szCs w:val="24"/>
              </w:rPr>
            </w:pPr>
            <w:r w:rsidRPr="00797A29">
              <w:rPr>
                <w:rFonts w:ascii="Times New Roman" w:hAnsi="Times New Roman" w:cs="Times New Roman"/>
                <w:b/>
                <w:bCs/>
                <w:sz w:val="24"/>
                <w:szCs w:val="24"/>
              </w:rPr>
              <w:t>5 p</w:t>
            </w:r>
          </w:p>
        </w:tc>
        <w:tc>
          <w:tcPr>
            <w:tcW w:w="3544" w:type="dxa"/>
          </w:tcPr>
          <w:p w14:paraId="490E5CF5" w14:textId="77777777" w:rsidR="007D3557" w:rsidRPr="00797A29" w:rsidRDefault="007D3557" w:rsidP="007D3557">
            <w:pPr>
              <w:jc w:val="both"/>
              <w:rPr>
                <w:rFonts w:ascii="Times New Roman" w:hAnsi="Times New Roman" w:cs="Times New Roman"/>
                <w:sz w:val="24"/>
                <w:szCs w:val="24"/>
              </w:rPr>
            </w:pPr>
            <w:r w:rsidRPr="00797A29">
              <w:rPr>
                <w:rFonts w:ascii="Times New Roman" w:hAnsi="Times New Roman" w:cs="Times New Roman"/>
                <w:sz w:val="24"/>
                <w:szCs w:val="24"/>
              </w:rPr>
              <w:t>Se acordă punctaj UAT-urilor care au potential turistic ridicat.Verificarea se va face conform Anexei 9 – Lista zonelor cu potential turistic ridicat</w:t>
            </w:r>
          </w:p>
        </w:tc>
        <w:tc>
          <w:tcPr>
            <w:tcW w:w="1104" w:type="dxa"/>
          </w:tcPr>
          <w:p w14:paraId="4711010A" w14:textId="77777777" w:rsidR="007D3557" w:rsidRPr="00E64C46" w:rsidRDefault="007D3557" w:rsidP="00773A42">
            <w:pPr>
              <w:rPr>
                <w:rFonts w:cs="Times New Roman"/>
              </w:rPr>
            </w:pPr>
          </w:p>
        </w:tc>
      </w:tr>
      <w:tr w:rsidR="007D3557" w:rsidRPr="00E64C46" w14:paraId="626A3E30" w14:textId="77777777" w:rsidTr="003B34D0">
        <w:trPr>
          <w:trHeight w:val="1389"/>
        </w:trPr>
        <w:tc>
          <w:tcPr>
            <w:tcW w:w="534" w:type="dxa"/>
            <w:vMerge/>
          </w:tcPr>
          <w:p w14:paraId="2965B459" w14:textId="77777777" w:rsidR="007D3557" w:rsidRPr="00797A29" w:rsidRDefault="007D3557" w:rsidP="00773A42">
            <w:pPr>
              <w:rPr>
                <w:rFonts w:ascii="Times New Roman" w:hAnsi="Times New Roman" w:cs="Times New Roman"/>
                <w:sz w:val="24"/>
                <w:szCs w:val="24"/>
              </w:rPr>
            </w:pPr>
          </w:p>
        </w:tc>
        <w:tc>
          <w:tcPr>
            <w:tcW w:w="3402" w:type="dxa"/>
          </w:tcPr>
          <w:p w14:paraId="3DC47740" w14:textId="77777777" w:rsidR="007D3557" w:rsidRPr="008C0F96" w:rsidRDefault="007D3557" w:rsidP="007D3557">
            <w:pPr>
              <w:jc w:val="both"/>
              <w:rPr>
                <w:rFonts w:ascii="Times New Roman" w:hAnsi="Times New Roman" w:cs="Times New Roman"/>
                <w:bCs/>
                <w:sz w:val="24"/>
                <w:szCs w:val="24"/>
              </w:rPr>
            </w:pPr>
            <w:r w:rsidRPr="008C0F96">
              <w:rPr>
                <w:rFonts w:ascii="Times New Roman" w:hAnsi="Times New Roman" w:cs="Times New Roman"/>
                <w:bCs/>
                <w:sz w:val="24"/>
                <w:szCs w:val="24"/>
              </w:rPr>
              <w:t>2.3 Prioritizarea investițiilor în care există arii naturale protejate Natura 2000</w:t>
            </w:r>
          </w:p>
        </w:tc>
        <w:tc>
          <w:tcPr>
            <w:tcW w:w="992" w:type="dxa"/>
          </w:tcPr>
          <w:p w14:paraId="351F9F94" w14:textId="77777777" w:rsidR="007D3557" w:rsidRPr="00797A29" w:rsidRDefault="007D3557" w:rsidP="007D3557">
            <w:pPr>
              <w:jc w:val="both"/>
              <w:rPr>
                <w:rFonts w:ascii="Times New Roman" w:hAnsi="Times New Roman" w:cs="Times New Roman"/>
                <w:b/>
                <w:bCs/>
                <w:sz w:val="24"/>
                <w:szCs w:val="24"/>
              </w:rPr>
            </w:pPr>
            <w:r w:rsidRPr="00797A29">
              <w:rPr>
                <w:rFonts w:ascii="Times New Roman" w:hAnsi="Times New Roman" w:cs="Times New Roman"/>
                <w:b/>
                <w:bCs/>
                <w:sz w:val="24"/>
                <w:szCs w:val="24"/>
              </w:rPr>
              <w:t>5 p</w:t>
            </w:r>
          </w:p>
        </w:tc>
        <w:tc>
          <w:tcPr>
            <w:tcW w:w="3544" w:type="dxa"/>
          </w:tcPr>
          <w:p w14:paraId="1939B5A1" w14:textId="77777777" w:rsidR="007D3557" w:rsidRPr="00797A29" w:rsidRDefault="007D3557" w:rsidP="007D3557">
            <w:pPr>
              <w:jc w:val="both"/>
              <w:rPr>
                <w:rFonts w:ascii="Times New Roman" w:hAnsi="Times New Roman" w:cs="Times New Roman"/>
                <w:sz w:val="24"/>
                <w:szCs w:val="24"/>
              </w:rPr>
            </w:pPr>
            <w:r w:rsidRPr="00797A29">
              <w:rPr>
                <w:rFonts w:ascii="Times New Roman" w:hAnsi="Times New Roman" w:cs="Times New Roman"/>
                <w:sz w:val="24"/>
                <w:szCs w:val="24"/>
              </w:rPr>
              <w:t xml:space="preserve">Se acordă punctaj UAT-urilor care au pe teritoriul lor arii naturale protejate Natura 2000 .Verificarea se va face conform Anexei 11 – Arii de protective </w:t>
            </w:r>
            <w:r w:rsidRPr="00797A29">
              <w:rPr>
                <w:rFonts w:ascii="Times New Roman" w:hAnsi="Times New Roman" w:cs="Times New Roman"/>
                <w:sz w:val="24"/>
                <w:szCs w:val="24"/>
              </w:rPr>
              <w:lastRenderedPageBreak/>
              <w:t>specială avifaunistică</w:t>
            </w:r>
          </w:p>
        </w:tc>
        <w:tc>
          <w:tcPr>
            <w:tcW w:w="1104" w:type="dxa"/>
          </w:tcPr>
          <w:p w14:paraId="55F99231" w14:textId="77777777" w:rsidR="007D3557" w:rsidRPr="00E64C46" w:rsidRDefault="007D3557" w:rsidP="00773A42">
            <w:pPr>
              <w:rPr>
                <w:rFonts w:cs="Times New Roman"/>
              </w:rPr>
            </w:pPr>
          </w:p>
        </w:tc>
      </w:tr>
      <w:tr w:rsidR="00842B60" w:rsidRPr="00E64C46" w14:paraId="1D9DA084" w14:textId="77777777" w:rsidTr="003B34D0">
        <w:trPr>
          <w:trHeight w:val="864"/>
        </w:trPr>
        <w:tc>
          <w:tcPr>
            <w:tcW w:w="534" w:type="dxa"/>
            <w:vMerge w:val="restart"/>
          </w:tcPr>
          <w:p w14:paraId="20E08FDB" w14:textId="77777777" w:rsidR="00842B60" w:rsidRPr="00797A29" w:rsidRDefault="00842B60" w:rsidP="00773A42">
            <w:pPr>
              <w:rPr>
                <w:rFonts w:ascii="Times New Roman" w:hAnsi="Times New Roman" w:cs="Times New Roman"/>
                <w:sz w:val="24"/>
                <w:szCs w:val="24"/>
              </w:rPr>
            </w:pPr>
            <w:r w:rsidRPr="00797A29">
              <w:rPr>
                <w:rFonts w:ascii="Times New Roman" w:hAnsi="Times New Roman" w:cs="Times New Roman"/>
                <w:sz w:val="24"/>
                <w:szCs w:val="24"/>
              </w:rPr>
              <w:t>3</w:t>
            </w:r>
          </w:p>
        </w:tc>
        <w:tc>
          <w:tcPr>
            <w:tcW w:w="3402" w:type="dxa"/>
          </w:tcPr>
          <w:p w14:paraId="61FB84EC" w14:textId="77777777" w:rsidR="00842B60" w:rsidRPr="00797A29" w:rsidRDefault="00842B60" w:rsidP="003B34D0">
            <w:pPr>
              <w:jc w:val="both"/>
              <w:rPr>
                <w:rFonts w:ascii="Times New Roman" w:hAnsi="Times New Roman" w:cs="Times New Roman"/>
                <w:b/>
                <w:bCs/>
                <w:sz w:val="24"/>
                <w:szCs w:val="24"/>
              </w:rPr>
            </w:pPr>
            <w:r w:rsidRPr="00797A29">
              <w:rPr>
                <w:rFonts w:ascii="Times New Roman" w:hAnsi="Times New Roman" w:cs="Times New Roman"/>
                <w:b/>
                <w:bCs/>
                <w:sz w:val="24"/>
                <w:szCs w:val="24"/>
              </w:rPr>
              <w:t>Principiul priorit</w:t>
            </w:r>
            <w:r w:rsidR="007D3557">
              <w:rPr>
                <w:rFonts w:ascii="Times New Roman" w:hAnsi="Times New Roman" w:cs="Times New Roman"/>
                <w:b/>
                <w:bCs/>
                <w:sz w:val="24"/>
                <w:szCs w:val="24"/>
              </w:rPr>
              <w:t xml:space="preserve">izării investiţiilor  destinate </w:t>
            </w:r>
            <w:r w:rsidRPr="00797A29">
              <w:rPr>
                <w:rFonts w:ascii="Times New Roman" w:hAnsi="Times New Roman" w:cs="Times New Roman"/>
                <w:b/>
                <w:bCs/>
                <w:sz w:val="24"/>
                <w:szCs w:val="24"/>
              </w:rPr>
              <w:t xml:space="preserve">serviciilor publice medicale şi de învătământ </w:t>
            </w:r>
          </w:p>
        </w:tc>
        <w:tc>
          <w:tcPr>
            <w:tcW w:w="992" w:type="dxa"/>
          </w:tcPr>
          <w:p w14:paraId="09272CB3" w14:textId="77777777" w:rsidR="00842B60" w:rsidRPr="00797A29" w:rsidRDefault="00842B60" w:rsidP="003B34D0">
            <w:pPr>
              <w:jc w:val="both"/>
              <w:rPr>
                <w:rFonts w:ascii="Times New Roman" w:hAnsi="Times New Roman" w:cs="Times New Roman"/>
                <w:b/>
                <w:sz w:val="24"/>
                <w:szCs w:val="24"/>
              </w:rPr>
            </w:pPr>
            <w:r w:rsidRPr="00797A29">
              <w:rPr>
                <w:rFonts w:ascii="Times New Roman" w:hAnsi="Times New Roman" w:cs="Times New Roman"/>
                <w:b/>
                <w:bCs/>
                <w:sz w:val="24"/>
                <w:szCs w:val="24"/>
              </w:rPr>
              <w:t>max 20 puncte</w:t>
            </w:r>
          </w:p>
        </w:tc>
        <w:tc>
          <w:tcPr>
            <w:tcW w:w="3544" w:type="dxa"/>
          </w:tcPr>
          <w:p w14:paraId="3EEA9622" w14:textId="77777777" w:rsidR="00842B60" w:rsidRPr="00797A29" w:rsidRDefault="00842B60" w:rsidP="003B34D0">
            <w:pPr>
              <w:jc w:val="both"/>
              <w:rPr>
                <w:rFonts w:ascii="Times New Roman" w:hAnsi="Times New Roman" w:cs="Times New Roman"/>
                <w:sz w:val="24"/>
                <w:szCs w:val="24"/>
              </w:rPr>
            </w:pPr>
          </w:p>
        </w:tc>
        <w:tc>
          <w:tcPr>
            <w:tcW w:w="1104" w:type="dxa"/>
          </w:tcPr>
          <w:p w14:paraId="488E7EA7" w14:textId="77777777" w:rsidR="00842B60" w:rsidRPr="00E64C46" w:rsidRDefault="00842B60" w:rsidP="00773A42">
            <w:pPr>
              <w:rPr>
                <w:rFonts w:cs="Times New Roman"/>
              </w:rPr>
            </w:pPr>
          </w:p>
        </w:tc>
      </w:tr>
      <w:tr w:rsidR="00842B60" w:rsidRPr="00E64C46" w14:paraId="0C60A9F7" w14:textId="77777777" w:rsidTr="003B34D0">
        <w:trPr>
          <w:trHeight w:val="212"/>
        </w:trPr>
        <w:tc>
          <w:tcPr>
            <w:tcW w:w="534" w:type="dxa"/>
            <w:vMerge/>
          </w:tcPr>
          <w:p w14:paraId="4323A53F" w14:textId="77777777" w:rsidR="00842B60" w:rsidRPr="00797A29" w:rsidRDefault="00842B60" w:rsidP="00773A42">
            <w:pPr>
              <w:rPr>
                <w:rFonts w:ascii="Times New Roman" w:hAnsi="Times New Roman" w:cs="Times New Roman"/>
                <w:sz w:val="24"/>
                <w:szCs w:val="24"/>
              </w:rPr>
            </w:pPr>
          </w:p>
        </w:tc>
        <w:tc>
          <w:tcPr>
            <w:tcW w:w="3402" w:type="dxa"/>
          </w:tcPr>
          <w:p w14:paraId="49872BB1" w14:textId="77777777" w:rsidR="00842B60" w:rsidRPr="008C0F96" w:rsidRDefault="00842B60" w:rsidP="003B34D0">
            <w:pPr>
              <w:jc w:val="both"/>
              <w:rPr>
                <w:rFonts w:ascii="Times New Roman" w:hAnsi="Times New Roman" w:cs="Times New Roman"/>
                <w:bCs/>
                <w:sz w:val="24"/>
                <w:szCs w:val="24"/>
              </w:rPr>
            </w:pPr>
            <w:r w:rsidRPr="008C0F96">
              <w:rPr>
                <w:rFonts w:ascii="Times New Roman" w:hAnsi="Times New Roman" w:cs="Times New Roman"/>
                <w:bCs/>
                <w:sz w:val="24"/>
                <w:szCs w:val="24"/>
              </w:rPr>
              <w:t>3.1 Investiții destinate serviciilor publice medicale</w:t>
            </w:r>
          </w:p>
        </w:tc>
        <w:tc>
          <w:tcPr>
            <w:tcW w:w="992" w:type="dxa"/>
          </w:tcPr>
          <w:p w14:paraId="61A3FBEB" w14:textId="77777777" w:rsidR="00842B60" w:rsidRPr="00797A29" w:rsidRDefault="00842B60" w:rsidP="003B34D0">
            <w:pPr>
              <w:jc w:val="both"/>
              <w:rPr>
                <w:rFonts w:ascii="Times New Roman" w:hAnsi="Times New Roman" w:cs="Times New Roman"/>
                <w:b/>
                <w:bCs/>
                <w:sz w:val="24"/>
                <w:szCs w:val="24"/>
              </w:rPr>
            </w:pPr>
            <w:r w:rsidRPr="00797A29">
              <w:rPr>
                <w:rFonts w:ascii="Times New Roman" w:hAnsi="Times New Roman" w:cs="Times New Roman"/>
                <w:b/>
                <w:bCs/>
                <w:sz w:val="24"/>
                <w:szCs w:val="24"/>
              </w:rPr>
              <w:t>20 p</w:t>
            </w:r>
          </w:p>
        </w:tc>
        <w:tc>
          <w:tcPr>
            <w:tcW w:w="3544" w:type="dxa"/>
          </w:tcPr>
          <w:p w14:paraId="6B043F4F" w14:textId="77777777" w:rsidR="00842B60" w:rsidRPr="00797A29" w:rsidRDefault="00842B60" w:rsidP="003B34D0">
            <w:pPr>
              <w:pStyle w:val="Default"/>
              <w:jc w:val="both"/>
              <w:rPr>
                <w:rFonts w:ascii="Times New Roman" w:hAnsi="Times New Roman" w:cs="Times New Roman"/>
              </w:rPr>
            </w:pPr>
            <w:r w:rsidRPr="00797A29">
              <w:rPr>
                <w:rFonts w:ascii="Times New Roman" w:hAnsi="Times New Roman" w:cs="Times New Roman"/>
              </w:rPr>
              <w:t>Se acordă punctaj numai dacă prin proiect se propun investiții în servicii publice medicale</w:t>
            </w:r>
          </w:p>
          <w:p w14:paraId="1CFDAAD8" w14:textId="77777777" w:rsidR="00842B60" w:rsidRPr="00797A29" w:rsidRDefault="00842B60" w:rsidP="003B34D0">
            <w:pPr>
              <w:jc w:val="both"/>
              <w:rPr>
                <w:rFonts w:ascii="Times New Roman" w:hAnsi="Times New Roman" w:cs="Times New Roman"/>
                <w:sz w:val="24"/>
                <w:szCs w:val="24"/>
              </w:rPr>
            </w:pPr>
            <w:r w:rsidRPr="00797A29">
              <w:rPr>
                <w:rFonts w:ascii="Times New Roman" w:hAnsi="Times New Roman" w:cs="Times New Roman"/>
                <w:i/>
                <w:iCs/>
                <w:sz w:val="24"/>
                <w:szCs w:val="24"/>
              </w:rPr>
              <w:t>Se va verifica in S.F</w:t>
            </w:r>
          </w:p>
        </w:tc>
        <w:tc>
          <w:tcPr>
            <w:tcW w:w="1104" w:type="dxa"/>
          </w:tcPr>
          <w:p w14:paraId="4A8FDEBC" w14:textId="77777777" w:rsidR="00842B60" w:rsidRPr="00E64C46" w:rsidRDefault="00842B60" w:rsidP="00773A42">
            <w:pPr>
              <w:rPr>
                <w:rFonts w:cs="Times New Roman"/>
              </w:rPr>
            </w:pPr>
          </w:p>
        </w:tc>
      </w:tr>
      <w:tr w:rsidR="00842B60" w:rsidRPr="00E64C46" w14:paraId="5EB68282" w14:textId="77777777" w:rsidTr="003B34D0">
        <w:trPr>
          <w:trHeight w:val="288"/>
        </w:trPr>
        <w:tc>
          <w:tcPr>
            <w:tcW w:w="534" w:type="dxa"/>
            <w:vMerge/>
          </w:tcPr>
          <w:p w14:paraId="73653022" w14:textId="77777777" w:rsidR="00842B60" w:rsidRPr="00797A29" w:rsidRDefault="00842B60" w:rsidP="00773A42">
            <w:pPr>
              <w:rPr>
                <w:rFonts w:ascii="Times New Roman" w:hAnsi="Times New Roman" w:cs="Times New Roman"/>
                <w:sz w:val="24"/>
                <w:szCs w:val="24"/>
              </w:rPr>
            </w:pPr>
          </w:p>
        </w:tc>
        <w:tc>
          <w:tcPr>
            <w:tcW w:w="3402" w:type="dxa"/>
          </w:tcPr>
          <w:p w14:paraId="0BF48C87" w14:textId="77777777" w:rsidR="00842B60" w:rsidRPr="008C0F96" w:rsidRDefault="00842B60" w:rsidP="003B34D0">
            <w:pPr>
              <w:jc w:val="both"/>
              <w:rPr>
                <w:rFonts w:ascii="Times New Roman" w:hAnsi="Times New Roman" w:cs="Times New Roman"/>
                <w:bCs/>
                <w:sz w:val="24"/>
                <w:szCs w:val="24"/>
              </w:rPr>
            </w:pPr>
            <w:r w:rsidRPr="008C0F96">
              <w:rPr>
                <w:rFonts w:ascii="Times New Roman" w:hAnsi="Times New Roman" w:cs="Times New Roman"/>
                <w:bCs/>
                <w:sz w:val="24"/>
                <w:szCs w:val="24"/>
              </w:rPr>
              <w:t>3.2 Invest</w:t>
            </w:r>
            <w:r w:rsidR="00A73745" w:rsidRPr="008C0F96">
              <w:rPr>
                <w:rFonts w:ascii="Times New Roman" w:hAnsi="Times New Roman" w:cs="Times New Roman"/>
                <w:bCs/>
                <w:sz w:val="24"/>
                <w:szCs w:val="24"/>
              </w:rPr>
              <w:t>iții destinate serviciilor de în</w:t>
            </w:r>
            <w:r w:rsidRPr="008C0F96">
              <w:rPr>
                <w:rFonts w:ascii="Times New Roman" w:hAnsi="Times New Roman" w:cs="Times New Roman"/>
                <w:bCs/>
                <w:sz w:val="24"/>
                <w:szCs w:val="24"/>
              </w:rPr>
              <w:t>vățământ</w:t>
            </w:r>
          </w:p>
        </w:tc>
        <w:tc>
          <w:tcPr>
            <w:tcW w:w="992" w:type="dxa"/>
          </w:tcPr>
          <w:p w14:paraId="3FBFDA67" w14:textId="77777777" w:rsidR="00842B60" w:rsidRPr="00797A29" w:rsidRDefault="00842B60" w:rsidP="003B34D0">
            <w:pPr>
              <w:jc w:val="both"/>
              <w:rPr>
                <w:rFonts w:ascii="Times New Roman" w:hAnsi="Times New Roman" w:cs="Times New Roman"/>
                <w:b/>
                <w:bCs/>
                <w:sz w:val="24"/>
                <w:szCs w:val="24"/>
              </w:rPr>
            </w:pPr>
            <w:r w:rsidRPr="00797A29">
              <w:rPr>
                <w:rFonts w:ascii="Times New Roman" w:hAnsi="Times New Roman" w:cs="Times New Roman"/>
                <w:b/>
                <w:bCs/>
                <w:sz w:val="24"/>
                <w:szCs w:val="24"/>
              </w:rPr>
              <w:t>15 p</w:t>
            </w:r>
          </w:p>
        </w:tc>
        <w:tc>
          <w:tcPr>
            <w:tcW w:w="3544" w:type="dxa"/>
          </w:tcPr>
          <w:p w14:paraId="3E2A8692" w14:textId="77777777" w:rsidR="00842B60" w:rsidRPr="00797A29" w:rsidRDefault="00842B60" w:rsidP="003B34D0">
            <w:pPr>
              <w:pStyle w:val="Default"/>
              <w:jc w:val="both"/>
              <w:rPr>
                <w:rFonts w:ascii="Times New Roman" w:hAnsi="Times New Roman" w:cs="Times New Roman"/>
              </w:rPr>
            </w:pPr>
            <w:r w:rsidRPr="00797A29">
              <w:rPr>
                <w:rFonts w:ascii="Times New Roman" w:hAnsi="Times New Roman" w:cs="Times New Roman"/>
              </w:rPr>
              <w:t>Se acordă punctaj numai dacă prin proiect se propun investiții în servicii de învățământ</w:t>
            </w:r>
          </w:p>
          <w:p w14:paraId="00797120" w14:textId="77777777" w:rsidR="00842B60" w:rsidRPr="00797A29" w:rsidRDefault="00842B60" w:rsidP="003B34D0">
            <w:pPr>
              <w:jc w:val="both"/>
              <w:rPr>
                <w:rFonts w:ascii="Times New Roman" w:hAnsi="Times New Roman" w:cs="Times New Roman"/>
                <w:sz w:val="24"/>
                <w:szCs w:val="24"/>
              </w:rPr>
            </w:pPr>
            <w:r w:rsidRPr="00797A29">
              <w:rPr>
                <w:rFonts w:ascii="Times New Roman" w:hAnsi="Times New Roman" w:cs="Times New Roman"/>
                <w:i/>
                <w:iCs/>
                <w:sz w:val="24"/>
                <w:szCs w:val="24"/>
              </w:rPr>
              <w:t>Se va verifica in S.F</w:t>
            </w:r>
          </w:p>
        </w:tc>
        <w:tc>
          <w:tcPr>
            <w:tcW w:w="1104" w:type="dxa"/>
          </w:tcPr>
          <w:p w14:paraId="4DF5832F" w14:textId="77777777" w:rsidR="00842B60" w:rsidRPr="00E64C46" w:rsidRDefault="00842B60" w:rsidP="00773A42">
            <w:pPr>
              <w:rPr>
                <w:rFonts w:cs="Times New Roman"/>
              </w:rPr>
            </w:pPr>
          </w:p>
        </w:tc>
      </w:tr>
      <w:tr w:rsidR="008C0F96" w:rsidRPr="00E64C46" w14:paraId="3AEFE1F8" w14:textId="77777777" w:rsidTr="008C0F96">
        <w:trPr>
          <w:trHeight w:val="1682"/>
        </w:trPr>
        <w:tc>
          <w:tcPr>
            <w:tcW w:w="534" w:type="dxa"/>
            <w:vMerge w:val="restart"/>
          </w:tcPr>
          <w:p w14:paraId="1AB991C4" w14:textId="77777777" w:rsidR="008C0F96" w:rsidRPr="00797A29" w:rsidRDefault="008C0F96" w:rsidP="00773A42">
            <w:pPr>
              <w:rPr>
                <w:rFonts w:ascii="Times New Roman" w:hAnsi="Times New Roman" w:cs="Times New Roman"/>
                <w:sz w:val="24"/>
                <w:szCs w:val="24"/>
              </w:rPr>
            </w:pPr>
            <w:r w:rsidRPr="00797A29">
              <w:rPr>
                <w:rFonts w:ascii="Times New Roman" w:hAnsi="Times New Roman" w:cs="Times New Roman"/>
                <w:sz w:val="24"/>
                <w:szCs w:val="24"/>
              </w:rPr>
              <w:t>4</w:t>
            </w:r>
          </w:p>
        </w:tc>
        <w:tc>
          <w:tcPr>
            <w:tcW w:w="3402" w:type="dxa"/>
          </w:tcPr>
          <w:p w14:paraId="5C19CC31" w14:textId="77777777" w:rsidR="008C0F96" w:rsidRPr="00797A29" w:rsidRDefault="008C0F96" w:rsidP="003B34D0">
            <w:pPr>
              <w:jc w:val="both"/>
              <w:rPr>
                <w:rFonts w:ascii="Times New Roman" w:hAnsi="Times New Roman" w:cs="Times New Roman"/>
                <w:sz w:val="24"/>
                <w:szCs w:val="24"/>
                <w:lang w:val="en-US"/>
              </w:rPr>
            </w:pPr>
            <w:r w:rsidRPr="00797A29">
              <w:rPr>
                <w:rFonts w:ascii="Times New Roman" w:hAnsi="Times New Roman" w:cs="Times New Roman"/>
                <w:b/>
                <w:bCs/>
                <w:sz w:val="24"/>
                <w:szCs w:val="24"/>
              </w:rPr>
              <w:t xml:space="preserve">Principiul prioritizării proiectelor care includ ca investiţie secundară producerea de energie din surse neconvenţională destinată consumului propriu </w:t>
            </w:r>
          </w:p>
          <w:p w14:paraId="64BB5249" w14:textId="77777777" w:rsidR="008C0F96" w:rsidRPr="00797A29" w:rsidRDefault="008C0F96" w:rsidP="003B34D0">
            <w:pPr>
              <w:jc w:val="both"/>
              <w:rPr>
                <w:rFonts w:ascii="Times New Roman" w:hAnsi="Times New Roman" w:cs="Times New Roman"/>
                <w:sz w:val="24"/>
                <w:szCs w:val="24"/>
              </w:rPr>
            </w:pPr>
          </w:p>
        </w:tc>
        <w:tc>
          <w:tcPr>
            <w:tcW w:w="992" w:type="dxa"/>
          </w:tcPr>
          <w:p w14:paraId="0150963C" w14:textId="77777777" w:rsidR="008C0F96" w:rsidRPr="00797A29" w:rsidRDefault="008C0F96" w:rsidP="003B34D0">
            <w:pPr>
              <w:jc w:val="both"/>
              <w:rPr>
                <w:rFonts w:ascii="Times New Roman" w:hAnsi="Times New Roman" w:cs="Times New Roman"/>
                <w:b/>
                <w:sz w:val="24"/>
                <w:szCs w:val="24"/>
              </w:rPr>
            </w:pPr>
            <w:r w:rsidRPr="00797A29">
              <w:rPr>
                <w:rFonts w:ascii="Times New Roman" w:hAnsi="Times New Roman" w:cs="Times New Roman"/>
                <w:b/>
                <w:sz w:val="24"/>
                <w:szCs w:val="24"/>
              </w:rPr>
              <w:t>15 p</w:t>
            </w:r>
          </w:p>
        </w:tc>
        <w:tc>
          <w:tcPr>
            <w:tcW w:w="3544" w:type="dxa"/>
          </w:tcPr>
          <w:p w14:paraId="0BA03BDD" w14:textId="77777777" w:rsidR="008C0F96" w:rsidRPr="007D3557" w:rsidRDefault="008C0F96" w:rsidP="003B34D0">
            <w:pPr>
              <w:jc w:val="both"/>
              <w:rPr>
                <w:rFonts w:ascii="Times New Roman" w:hAnsi="Times New Roman" w:cs="Times New Roman"/>
                <w:i/>
                <w:iCs/>
                <w:sz w:val="24"/>
                <w:szCs w:val="24"/>
              </w:rPr>
            </w:pPr>
          </w:p>
        </w:tc>
        <w:tc>
          <w:tcPr>
            <w:tcW w:w="1104" w:type="dxa"/>
          </w:tcPr>
          <w:p w14:paraId="1D254C61" w14:textId="77777777" w:rsidR="008C0F96" w:rsidRPr="00E64C46" w:rsidRDefault="008C0F96" w:rsidP="00773A42">
            <w:pPr>
              <w:rPr>
                <w:rFonts w:cs="Times New Roman"/>
              </w:rPr>
            </w:pPr>
          </w:p>
        </w:tc>
      </w:tr>
      <w:tr w:rsidR="008C0F96" w:rsidRPr="00E64C46" w14:paraId="61A1F378" w14:textId="77777777" w:rsidTr="003B34D0">
        <w:tc>
          <w:tcPr>
            <w:tcW w:w="534" w:type="dxa"/>
            <w:vMerge/>
          </w:tcPr>
          <w:p w14:paraId="1FBCB62F" w14:textId="77777777" w:rsidR="008C0F96" w:rsidRPr="00797A29" w:rsidRDefault="008C0F96" w:rsidP="00773A42">
            <w:pPr>
              <w:rPr>
                <w:rFonts w:ascii="Times New Roman" w:hAnsi="Times New Roman" w:cs="Times New Roman"/>
                <w:sz w:val="24"/>
                <w:szCs w:val="24"/>
              </w:rPr>
            </w:pPr>
          </w:p>
        </w:tc>
        <w:tc>
          <w:tcPr>
            <w:tcW w:w="3402" w:type="dxa"/>
          </w:tcPr>
          <w:p w14:paraId="25A5E505" w14:textId="77777777" w:rsidR="008C0F96" w:rsidRPr="008C0F96" w:rsidRDefault="008C0F96" w:rsidP="003B34D0">
            <w:pPr>
              <w:jc w:val="both"/>
              <w:rPr>
                <w:rFonts w:ascii="Times New Roman" w:hAnsi="Times New Roman" w:cs="Times New Roman"/>
                <w:bCs/>
                <w:sz w:val="24"/>
                <w:szCs w:val="24"/>
              </w:rPr>
            </w:pPr>
            <w:r w:rsidRPr="008C0F96">
              <w:rPr>
                <w:rFonts w:ascii="Times New Roman" w:hAnsi="Times New Roman" w:cs="Times New Roman"/>
                <w:bCs/>
                <w:sz w:val="24"/>
                <w:szCs w:val="24"/>
              </w:rPr>
              <w:t>4.1 Proiecte care includ ca investiţie secundară producerea de energie din surse neconvenţională destinată consumului propriu</w:t>
            </w:r>
          </w:p>
        </w:tc>
        <w:tc>
          <w:tcPr>
            <w:tcW w:w="992" w:type="dxa"/>
          </w:tcPr>
          <w:p w14:paraId="684FB047" w14:textId="77777777" w:rsidR="008C0F96" w:rsidRPr="00797A29" w:rsidRDefault="008C0F96" w:rsidP="003B34D0">
            <w:pPr>
              <w:jc w:val="both"/>
              <w:rPr>
                <w:rFonts w:ascii="Times New Roman" w:hAnsi="Times New Roman" w:cs="Times New Roman"/>
                <w:b/>
                <w:sz w:val="24"/>
                <w:szCs w:val="24"/>
              </w:rPr>
            </w:pPr>
          </w:p>
        </w:tc>
        <w:tc>
          <w:tcPr>
            <w:tcW w:w="3544" w:type="dxa"/>
          </w:tcPr>
          <w:p w14:paraId="542A8E3A" w14:textId="77777777" w:rsidR="008C0F96" w:rsidRPr="00797A29" w:rsidRDefault="008C0F96" w:rsidP="008C0F96">
            <w:pPr>
              <w:pStyle w:val="Default"/>
              <w:jc w:val="both"/>
              <w:rPr>
                <w:rFonts w:ascii="Times New Roman" w:hAnsi="Times New Roman" w:cs="Times New Roman"/>
              </w:rPr>
            </w:pPr>
            <w:r w:rsidRPr="00797A29">
              <w:rPr>
                <w:rFonts w:ascii="Times New Roman" w:hAnsi="Times New Roman" w:cs="Times New Roman"/>
              </w:rPr>
              <w:t xml:space="preserve">Se acordă punctaj numai dacă prin proiect se propun investiții în surse de energie regenerabilă. </w:t>
            </w:r>
          </w:p>
          <w:p w14:paraId="7F9F1943" w14:textId="77777777" w:rsidR="008C0F96" w:rsidRPr="00797A29" w:rsidRDefault="008C0F96" w:rsidP="008C0F96">
            <w:pPr>
              <w:pStyle w:val="Default"/>
              <w:jc w:val="both"/>
              <w:rPr>
                <w:rFonts w:ascii="Times New Roman" w:hAnsi="Times New Roman" w:cs="Times New Roman"/>
              </w:rPr>
            </w:pPr>
            <w:r w:rsidRPr="00797A29">
              <w:rPr>
                <w:rFonts w:ascii="Times New Roman" w:hAnsi="Times New Roman" w:cs="Times New Roman"/>
              </w:rPr>
              <w:t>Energia provenită din surse alternative funcţionale va asigura minim 5% din consumul general.</w:t>
            </w:r>
          </w:p>
          <w:p w14:paraId="15992983" w14:textId="77777777" w:rsidR="008C0F96" w:rsidRPr="00797A29" w:rsidRDefault="008C0F96" w:rsidP="008C0F96">
            <w:pPr>
              <w:pStyle w:val="Default"/>
              <w:jc w:val="both"/>
              <w:rPr>
                <w:rFonts w:ascii="Times New Roman" w:hAnsi="Times New Roman" w:cs="Times New Roman"/>
              </w:rPr>
            </w:pPr>
            <w:r w:rsidRPr="00797A29">
              <w:rPr>
                <w:rFonts w:ascii="Times New Roman" w:hAnsi="Times New Roman" w:cs="Times New Roman"/>
                <w:i/>
                <w:iCs/>
              </w:rPr>
              <w:t>Se va verifica in S.F</w:t>
            </w:r>
          </w:p>
        </w:tc>
        <w:tc>
          <w:tcPr>
            <w:tcW w:w="1104" w:type="dxa"/>
          </w:tcPr>
          <w:p w14:paraId="2FDA37F8" w14:textId="77777777" w:rsidR="008C0F96" w:rsidRPr="00E64C46" w:rsidRDefault="008C0F96" w:rsidP="00773A42">
            <w:pPr>
              <w:rPr>
                <w:rFonts w:cs="Times New Roman"/>
              </w:rPr>
            </w:pPr>
          </w:p>
        </w:tc>
      </w:tr>
      <w:tr w:rsidR="008C0F96" w:rsidRPr="00E64C46" w14:paraId="2A8B45F5" w14:textId="77777777" w:rsidTr="003B34D0">
        <w:tc>
          <w:tcPr>
            <w:tcW w:w="534" w:type="dxa"/>
            <w:vMerge w:val="restart"/>
          </w:tcPr>
          <w:p w14:paraId="1D061C49" w14:textId="77777777" w:rsidR="008C0F96" w:rsidRPr="00797A29" w:rsidRDefault="008C0F96" w:rsidP="00773A42">
            <w:pPr>
              <w:rPr>
                <w:rFonts w:ascii="Times New Roman" w:hAnsi="Times New Roman" w:cs="Times New Roman"/>
                <w:sz w:val="24"/>
                <w:szCs w:val="24"/>
              </w:rPr>
            </w:pPr>
            <w:r w:rsidRPr="00797A29">
              <w:rPr>
                <w:rFonts w:ascii="Times New Roman" w:hAnsi="Times New Roman" w:cs="Times New Roman"/>
                <w:sz w:val="24"/>
                <w:szCs w:val="24"/>
              </w:rPr>
              <w:t>5.</w:t>
            </w:r>
          </w:p>
        </w:tc>
        <w:tc>
          <w:tcPr>
            <w:tcW w:w="3402" w:type="dxa"/>
          </w:tcPr>
          <w:p w14:paraId="0E77E042" w14:textId="77777777" w:rsidR="008C0F96" w:rsidRPr="00797A29" w:rsidRDefault="008C0F96" w:rsidP="003B34D0">
            <w:pPr>
              <w:jc w:val="both"/>
              <w:rPr>
                <w:rFonts w:ascii="Times New Roman" w:hAnsi="Times New Roman" w:cs="Times New Roman"/>
                <w:b/>
                <w:bCs/>
                <w:sz w:val="24"/>
                <w:szCs w:val="24"/>
              </w:rPr>
            </w:pPr>
            <w:r w:rsidRPr="00797A29">
              <w:rPr>
                <w:rFonts w:ascii="Times New Roman" w:hAnsi="Times New Roman" w:cs="Times New Roman"/>
                <w:b/>
                <w:bCs/>
                <w:sz w:val="24"/>
                <w:szCs w:val="24"/>
              </w:rPr>
              <w:t>Principiul prioritizării investițiilor care deservesc proiecte realizate prin măsura 6.2 și 6.4</w:t>
            </w:r>
            <w:r>
              <w:rPr>
                <w:rFonts w:ascii="Times New Roman" w:hAnsi="Times New Roman" w:cs="Times New Roman"/>
                <w:b/>
                <w:bCs/>
                <w:sz w:val="24"/>
                <w:szCs w:val="24"/>
              </w:rPr>
              <w:t xml:space="preserve"> prin axa LEADER</w:t>
            </w:r>
          </w:p>
        </w:tc>
        <w:tc>
          <w:tcPr>
            <w:tcW w:w="992" w:type="dxa"/>
          </w:tcPr>
          <w:p w14:paraId="27E2FF3F" w14:textId="77777777" w:rsidR="008C0F96" w:rsidRPr="00797A29" w:rsidRDefault="008C0F96" w:rsidP="003B34D0">
            <w:pPr>
              <w:jc w:val="both"/>
              <w:rPr>
                <w:rFonts w:ascii="Times New Roman" w:hAnsi="Times New Roman" w:cs="Times New Roman"/>
                <w:b/>
                <w:sz w:val="24"/>
                <w:szCs w:val="24"/>
              </w:rPr>
            </w:pPr>
            <w:r w:rsidRPr="00797A29">
              <w:rPr>
                <w:rFonts w:ascii="Times New Roman" w:hAnsi="Times New Roman" w:cs="Times New Roman"/>
                <w:b/>
                <w:sz w:val="24"/>
                <w:szCs w:val="24"/>
              </w:rPr>
              <w:t xml:space="preserve">10 p </w:t>
            </w:r>
          </w:p>
        </w:tc>
        <w:tc>
          <w:tcPr>
            <w:tcW w:w="3544" w:type="dxa"/>
          </w:tcPr>
          <w:p w14:paraId="4A66E15D" w14:textId="77777777" w:rsidR="008C0F96" w:rsidRPr="00EF5E50" w:rsidRDefault="008C0F96" w:rsidP="00942ABF">
            <w:pPr>
              <w:pStyle w:val="Default"/>
              <w:jc w:val="both"/>
              <w:rPr>
                <w:rFonts w:ascii="Times New Roman" w:hAnsi="Times New Roman" w:cs="Times New Roman"/>
                <w:i/>
              </w:rPr>
            </w:pPr>
          </w:p>
        </w:tc>
        <w:tc>
          <w:tcPr>
            <w:tcW w:w="1104" w:type="dxa"/>
          </w:tcPr>
          <w:p w14:paraId="67E07F94" w14:textId="77777777" w:rsidR="008C0F96" w:rsidRPr="00E64C46" w:rsidRDefault="008C0F96" w:rsidP="00773A42">
            <w:pPr>
              <w:pStyle w:val="Default"/>
              <w:jc w:val="both"/>
              <w:rPr>
                <w:i/>
                <w:sz w:val="22"/>
                <w:szCs w:val="22"/>
              </w:rPr>
            </w:pPr>
          </w:p>
        </w:tc>
      </w:tr>
      <w:tr w:rsidR="008C0F96" w:rsidRPr="00E64C46" w14:paraId="6F5CEDFF" w14:textId="77777777" w:rsidTr="003B34D0">
        <w:tc>
          <w:tcPr>
            <w:tcW w:w="534" w:type="dxa"/>
            <w:vMerge/>
          </w:tcPr>
          <w:p w14:paraId="3C077EC7" w14:textId="77777777" w:rsidR="008C0F96" w:rsidRPr="00797A29" w:rsidRDefault="008C0F96" w:rsidP="00773A42">
            <w:pPr>
              <w:rPr>
                <w:rFonts w:ascii="Times New Roman" w:hAnsi="Times New Roman" w:cs="Times New Roman"/>
                <w:sz w:val="24"/>
                <w:szCs w:val="24"/>
              </w:rPr>
            </w:pPr>
          </w:p>
        </w:tc>
        <w:tc>
          <w:tcPr>
            <w:tcW w:w="3402" w:type="dxa"/>
          </w:tcPr>
          <w:p w14:paraId="069769AB" w14:textId="77777777" w:rsidR="008C0F96" w:rsidRPr="008C0F96" w:rsidRDefault="008C0F96" w:rsidP="003B34D0">
            <w:pPr>
              <w:jc w:val="both"/>
              <w:rPr>
                <w:rFonts w:ascii="Times New Roman" w:hAnsi="Times New Roman" w:cs="Times New Roman"/>
                <w:bCs/>
                <w:sz w:val="24"/>
                <w:szCs w:val="24"/>
              </w:rPr>
            </w:pPr>
            <w:r w:rsidRPr="008C0F96">
              <w:rPr>
                <w:rFonts w:ascii="Times New Roman" w:hAnsi="Times New Roman" w:cs="Times New Roman"/>
                <w:bCs/>
                <w:sz w:val="24"/>
                <w:szCs w:val="24"/>
                <w:lang w:val="en-US"/>
              </w:rPr>
              <w:t>5.1 Proiecte de investiții care deservesc proiecte realizate prin măsura 6.2 și 6.4 prin axa LEADER</w:t>
            </w:r>
          </w:p>
        </w:tc>
        <w:tc>
          <w:tcPr>
            <w:tcW w:w="992" w:type="dxa"/>
          </w:tcPr>
          <w:p w14:paraId="79BD82A2" w14:textId="77777777" w:rsidR="008C0F96" w:rsidRPr="00797A29" w:rsidRDefault="008C0F96" w:rsidP="003B34D0">
            <w:pPr>
              <w:jc w:val="both"/>
              <w:rPr>
                <w:rFonts w:ascii="Times New Roman" w:hAnsi="Times New Roman" w:cs="Times New Roman"/>
                <w:b/>
                <w:sz w:val="24"/>
                <w:szCs w:val="24"/>
              </w:rPr>
            </w:pPr>
            <w:r>
              <w:rPr>
                <w:rFonts w:ascii="Times New Roman" w:hAnsi="Times New Roman" w:cs="Times New Roman"/>
                <w:b/>
                <w:sz w:val="24"/>
                <w:szCs w:val="24"/>
              </w:rPr>
              <w:t>10 p</w:t>
            </w:r>
          </w:p>
        </w:tc>
        <w:tc>
          <w:tcPr>
            <w:tcW w:w="3544" w:type="dxa"/>
          </w:tcPr>
          <w:p w14:paraId="764985EC" w14:textId="77777777" w:rsidR="008C0F96" w:rsidRPr="00797A29" w:rsidRDefault="008C0F96" w:rsidP="008C0F96">
            <w:pPr>
              <w:pStyle w:val="Default"/>
              <w:jc w:val="both"/>
              <w:rPr>
                <w:rFonts w:ascii="Times New Roman" w:hAnsi="Times New Roman" w:cs="Times New Roman"/>
              </w:rPr>
            </w:pPr>
            <w:r w:rsidRPr="00797A29">
              <w:rPr>
                <w:rFonts w:ascii="Times New Roman" w:hAnsi="Times New Roman" w:cs="Times New Roman"/>
              </w:rPr>
              <w:t xml:space="preserve">Se acordă punctaj UAT-urilor în cadrul cărora au fost </w:t>
            </w:r>
            <w:r>
              <w:rPr>
                <w:rFonts w:ascii="Times New Roman" w:hAnsi="Times New Roman" w:cs="Times New Roman"/>
              </w:rPr>
              <w:t xml:space="preserve">selectate pentru finanţare, </w:t>
            </w:r>
            <w:r w:rsidRPr="00797A29">
              <w:rPr>
                <w:rFonts w:ascii="Times New Roman" w:hAnsi="Times New Roman" w:cs="Times New Roman"/>
              </w:rPr>
              <w:t>implementate sau sunt în curs de implementare proiecte prin măsura 6.2 sau 6.4.</w:t>
            </w:r>
          </w:p>
          <w:p w14:paraId="7DA39F59" w14:textId="77777777" w:rsidR="008C0F96" w:rsidRPr="00797A29" w:rsidRDefault="008C0F96" w:rsidP="008C0F96">
            <w:pPr>
              <w:pStyle w:val="Default"/>
              <w:jc w:val="both"/>
              <w:rPr>
                <w:rFonts w:ascii="Times New Roman" w:hAnsi="Times New Roman" w:cs="Times New Roman"/>
              </w:rPr>
            </w:pPr>
            <w:r w:rsidRPr="00EF5E50">
              <w:rPr>
                <w:rFonts w:ascii="Times New Roman" w:hAnsi="Times New Roman" w:cs="Times New Roman"/>
                <w:i/>
              </w:rPr>
              <w:t xml:space="preserve">Se va verifica Studiul de fezabilitate(amplasamentul </w:t>
            </w:r>
            <w:r w:rsidRPr="00EF5E50">
              <w:rPr>
                <w:rFonts w:ascii="Times New Roman" w:hAnsi="Times New Roman" w:cs="Times New Roman"/>
                <w:i/>
              </w:rPr>
              <w:lastRenderedPageBreak/>
              <w:t xml:space="preserve">investiţilor şi descrierea modului în  care proiectul propus deserveşte aceste investiţii), Rapoartele de selecţie pentru măsurile 6.2 şi 6.4,  contractul de finanțare al beneficiarului, </w:t>
            </w:r>
            <w:r w:rsidRPr="00EF5E50">
              <w:rPr>
                <w:rFonts w:ascii="Times New Roman" w:hAnsi="Times New Roman" w:cs="Times New Roman"/>
                <w:b/>
                <w:i/>
                <w:lang w:val="en-US"/>
              </w:rPr>
              <w:t>Lista beneficiarilor</w:t>
            </w:r>
            <w:r w:rsidRPr="00EF5E50">
              <w:rPr>
                <w:rFonts w:ascii="Times New Roman" w:hAnsi="Times New Roman" w:cs="Times New Roman"/>
                <w:i/>
                <w:lang w:val="en-US"/>
              </w:rPr>
              <w:t xml:space="preserve"> </w:t>
            </w:r>
            <w:r w:rsidRPr="00EF5E50">
              <w:rPr>
                <w:rFonts w:ascii="Times New Roman" w:hAnsi="Times New Roman" w:cs="Times New Roman"/>
                <w:bCs/>
                <w:i/>
                <w:lang w:val="en-US"/>
              </w:rPr>
              <w:t>de fonduri europene accesate prin GAL Tovishat</w:t>
            </w:r>
            <w:r w:rsidRPr="00EF5E50">
              <w:rPr>
                <w:rFonts w:ascii="Times New Roman" w:hAnsi="Times New Roman" w:cs="Times New Roman"/>
                <w:i/>
                <w:lang w:val="en-US"/>
              </w:rPr>
              <w:t xml:space="preserve">  </w:t>
            </w:r>
            <w:r w:rsidRPr="00EF5E50">
              <w:rPr>
                <w:rFonts w:ascii="Times New Roman" w:hAnsi="Times New Roman" w:cs="Times New Roman"/>
                <w:bCs/>
                <w:i/>
                <w:lang w:val="en-US"/>
              </w:rPr>
              <w:t>pe măsura 6.2 și 6.4  deserviţi</w:t>
            </w:r>
            <w:r w:rsidRPr="00EF5E50">
              <w:rPr>
                <w:rFonts w:ascii="Times New Roman" w:hAnsi="Times New Roman" w:cs="Times New Roman"/>
                <w:b/>
                <w:bCs/>
                <w:i/>
                <w:lang w:val="en-US"/>
              </w:rPr>
              <w:t xml:space="preserve"> </w:t>
            </w:r>
            <w:r w:rsidRPr="00EF5E50">
              <w:rPr>
                <w:rFonts w:ascii="Times New Roman" w:hAnsi="Times New Roman" w:cs="Times New Roman"/>
                <w:i/>
                <w:lang w:val="en-US"/>
              </w:rPr>
              <w:t>de proiect</w:t>
            </w:r>
          </w:p>
        </w:tc>
        <w:tc>
          <w:tcPr>
            <w:tcW w:w="1104" w:type="dxa"/>
          </w:tcPr>
          <w:p w14:paraId="092519D6" w14:textId="77777777" w:rsidR="008C0F96" w:rsidRPr="00E64C46" w:rsidRDefault="008C0F96" w:rsidP="00773A42">
            <w:pPr>
              <w:pStyle w:val="Default"/>
              <w:jc w:val="both"/>
              <w:rPr>
                <w:i/>
                <w:sz w:val="22"/>
                <w:szCs w:val="22"/>
              </w:rPr>
            </w:pPr>
          </w:p>
        </w:tc>
      </w:tr>
    </w:tbl>
    <w:p w14:paraId="5B2345DF" w14:textId="77777777" w:rsidR="0045160F" w:rsidRDefault="0045160F" w:rsidP="0045160F"/>
    <w:p w14:paraId="733C6E20" w14:textId="77777777" w:rsidR="008C0F96" w:rsidRDefault="008C0F96" w:rsidP="0045160F"/>
    <w:p w14:paraId="7059B3F7" w14:textId="77777777" w:rsidR="00485C97" w:rsidRPr="007507A9" w:rsidRDefault="00485C97" w:rsidP="00485C97">
      <w:pPr>
        <w:autoSpaceDE w:val="0"/>
        <w:autoSpaceDN w:val="0"/>
        <w:adjustRightInd w:val="0"/>
        <w:spacing w:after="0" w:line="240" w:lineRule="auto"/>
        <w:rPr>
          <w:rFonts w:ascii="Times New Roman" w:hAnsi="Times New Roman" w:cs="Times New Roman"/>
          <w:color w:val="000000"/>
          <w:sz w:val="24"/>
          <w:szCs w:val="24"/>
        </w:rPr>
      </w:pPr>
      <w:r w:rsidRPr="007507A9">
        <w:rPr>
          <w:rFonts w:ascii="Times New Roman" w:hAnsi="Times New Roman" w:cs="Times New Roman"/>
          <w:b/>
          <w:bCs/>
          <w:color w:val="000000"/>
          <w:sz w:val="24"/>
          <w:szCs w:val="24"/>
        </w:rPr>
        <w:t xml:space="preserve">Criterii pentru departajarea proiectelor cu punctaj egal: </w:t>
      </w:r>
    </w:p>
    <w:p w14:paraId="3C59EBC3" w14:textId="77777777" w:rsidR="00485C97" w:rsidRDefault="00485C97" w:rsidP="00485C97">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În cazul î</w:t>
      </w:r>
      <w:r w:rsidRPr="007507A9">
        <w:rPr>
          <w:rFonts w:ascii="Times New Roman" w:hAnsi="Times New Roman" w:cs="Times New Roman"/>
          <w:color w:val="000000"/>
          <w:sz w:val="24"/>
          <w:szCs w:val="24"/>
        </w:rPr>
        <w:t>n care vor exista mai multe proiecte cu a</w:t>
      </w:r>
      <w:r>
        <w:rPr>
          <w:rFonts w:ascii="Times New Roman" w:hAnsi="Times New Roman" w:cs="Times New Roman"/>
          <w:color w:val="000000"/>
          <w:sz w:val="24"/>
          <w:szCs w:val="24"/>
        </w:rPr>
        <w:t>celași punctaj, vor fi aplicate urmă</w:t>
      </w:r>
      <w:r w:rsidRPr="007507A9">
        <w:rPr>
          <w:rFonts w:ascii="Times New Roman" w:hAnsi="Times New Roman" w:cs="Times New Roman"/>
          <w:color w:val="000000"/>
          <w:sz w:val="24"/>
          <w:szCs w:val="24"/>
        </w:rPr>
        <w:t>toarele criterii pentru departajare :</w:t>
      </w:r>
    </w:p>
    <w:p w14:paraId="60B67A5E" w14:textId="77777777" w:rsidR="000713CA" w:rsidRDefault="000713CA" w:rsidP="000713CA">
      <w:pPr>
        <w:autoSpaceDE w:val="0"/>
        <w:autoSpaceDN w:val="0"/>
        <w:adjustRightInd w:val="0"/>
        <w:spacing w:after="0"/>
        <w:jc w:val="both"/>
        <w:rPr>
          <w:rFonts w:ascii="Times New Roman" w:hAnsi="Times New Roman" w:cs="Times New Roman"/>
          <w:color w:val="000000"/>
          <w:sz w:val="24"/>
          <w:szCs w:val="24"/>
          <w:lang w:val="ro-RO"/>
        </w:rPr>
      </w:pPr>
      <w:r w:rsidRPr="000713CA">
        <w:rPr>
          <w:rFonts w:ascii="Times New Roman" w:hAnsi="Times New Roman" w:cs="Times New Roman"/>
          <w:color w:val="000000"/>
          <w:sz w:val="24"/>
          <w:szCs w:val="24"/>
        </w:rPr>
        <w:t>- totalul popula</w:t>
      </w:r>
      <w:r w:rsidRPr="000713CA">
        <w:rPr>
          <w:rFonts w:ascii="Times New Roman" w:hAnsi="Times New Roman" w:cs="Times New Roman"/>
          <w:color w:val="000000"/>
          <w:sz w:val="24"/>
          <w:szCs w:val="24"/>
          <w:lang w:val="ro-RO"/>
        </w:rPr>
        <w:t xml:space="preserve">ției deservite </w:t>
      </w:r>
    </w:p>
    <w:p w14:paraId="538162E1" w14:textId="77777777" w:rsidR="000713CA" w:rsidRPr="000713CA" w:rsidRDefault="000713CA" w:rsidP="000713CA">
      <w:pPr>
        <w:autoSpaceDE w:val="0"/>
        <w:autoSpaceDN w:val="0"/>
        <w:adjustRightInd w:val="0"/>
        <w:spacing w:after="0"/>
        <w:rPr>
          <w:rFonts w:ascii="Times New Roman" w:hAnsi="Times New Roman" w:cs="Times New Roman"/>
          <w:color w:val="000000"/>
          <w:sz w:val="24"/>
          <w:szCs w:val="28"/>
          <w:lang w:val="ro-RO"/>
        </w:rPr>
      </w:pPr>
      <w:r>
        <w:rPr>
          <w:rFonts w:ascii="Times New Roman" w:hAnsi="Times New Roman" w:cs="Times New Roman"/>
          <w:color w:val="000000"/>
          <w:sz w:val="24"/>
          <w:szCs w:val="24"/>
          <w:lang w:val="ro-RO"/>
        </w:rPr>
        <w:t xml:space="preserve">- </w:t>
      </w:r>
      <w:r w:rsidRPr="000713CA">
        <w:rPr>
          <w:rFonts w:ascii="Times New Roman" w:hAnsi="Times New Roman" w:cs="Times New Roman"/>
          <w:color w:val="000000"/>
          <w:sz w:val="24"/>
          <w:szCs w:val="28"/>
          <w:lang w:val="ro-RO"/>
        </w:rPr>
        <w:t>proiectele care au primit punctaj la criteriul de selecţie 3, având prioritate cel care a primit punctaj la subcriteriul 3.1</w:t>
      </w:r>
    </w:p>
    <w:p w14:paraId="25BB3FCF" w14:textId="77777777" w:rsidR="000713CA" w:rsidRPr="000713CA" w:rsidRDefault="000713CA" w:rsidP="000713CA">
      <w:pPr>
        <w:autoSpaceDE w:val="0"/>
        <w:autoSpaceDN w:val="0"/>
        <w:adjustRightInd w:val="0"/>
        <w:spacing w:after="0"/>
        <w:jc w:val="both"/>
        <w:rPr>
          <w:rFonts w:ascii="Times New Roman" w:hAnsi="Times New Roman" w:cs="Times New Roman"/>
          <w:color w:val="000000"/>
          <w:sz w:val="24"/>
          <w:szCs w:val="24"/>
        </w:rPr>
      </w:pPr>
      <w:r w:rsidRPr="000713CA">
        <w:rPr>
          <w:rFonts w:ascii="Times New Roman" w:hAnsi="Times New Roman" w:cs="Times New Roman"/>
          <w:color w:val="000000"/>
          <w:sz w:val="24"/>
          <w:szCs w:val="24"/>
        </w:rPr>
        <w:t>- ponderea din totalul investiției în energie regenerabilă</w:t>
      </w:r>
    </w:p>
    <w:p w14:paraId="1B8BBB86" w14:textId="77777777" w:rsidR="00485C97" w:rsidRPr="00F651C6" w:rsidRDefault="00485C97" w:rsidP="00485C97">
      <w:pPr>
        <w:autoSpaceDE w:val="0"/>
        <w:autoSpaceDN w:val="0"/>
        <w:adjustRightInd w:val="0"/>
        <w:spacing w:after="0"/>
        <w:jc w:val="both"/>
        <w:rPr>
          <w:rFonts w:ascii="Times New Roman" w:hAnsi="Times New Roman" w:cs="Times New Roman"/>
          <w:color w:val="000000"/>
          <w:sz w:val="24"/>
          <w:szCs w:val="24"/>
        </w:rPr>
      </w:pPr>
    </w:p>
    <w:p w14:paraId="5AA5B68E" w14:textId="77777777" w:rsidR="00485C97" w:rsidRDefault="00CF1B58" w:rsidP="00CF1B58">
      <w:pPr>
        <w:spacing w:after="0"/>
        <w:rPr>
          <w:rFonts w:ascii="Times New Roman" w:hAnsi="Times New Roman" w:cs="Times New Roman"/>
          <w:b/>
          <w:sz w:val="24"/>
          <w:szCs w:val="24"/>
        </w:rPr>
      </w:pPr>
      <w:r w:rsidRPr="00CF1B58">
        <w:rPr>
          <w:rFonts w:ascii="Times New Roman" w:hAnsi="Times New Roman" w:cs="Times New Roman"/>
          <w:b/>
          <w:sz w:val="24"/>
          <w:szCs w:val="24"/>
        </w:rPr>
        <w:t>Punctajul obținut  în urma verificării criteriilor de selecție este de ……………………………….</w:t>
      </w:r>
    </w:p>
    <w:p w14:paraId="22594C3D" w14:textId="77777777" w:rsidR="00CF1B58" w:rsidRPr="00CF1B58" w:rsidRDefault="00CF1B58" w:rsidP="00CF1B58">
      <w:pPr>
        <w:spacing w:after="0"/>
        <w:rPr>
          <w:rFonts w:ascii="Times New Roman" w:hAnsi="Times New Roman" w:cs="Times New Roman"/>
          <w:b/>
          <w:sz w:val="24"/>
          <w:szCs w:val="24"/>
        </w:rPr>
      </w:pPr>
    </w:p>
    <w:p w14:paraId="56CE9427" w14:textId="77777777" w:rsidR="00CF1B58" w:rsidRPr="00485C97" w:rsidRDefault="00CF1B58" w:rsidP="00CF1B5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Expertul completează, semn</w:t>
      </w:r>
      <w:r w:rsidR="003B34D0">
        <w:rPr>
          <w:rFonts w:ascii="Times New Roman" w:eastAsia="Times New Roman" w:hAnsi="Times New Roman" w:cs="Times New Roman"/>
          <w:sz w:val="24"/>
          <w:szCs w:val="24"/>
          <w:lang w:val="ro-RO"/>
        </w:rPr>
        <w:t>ează şi datează Fişa de verificare</w:t>
      </w:r>
      <w:r w:rsidRPr="00485C97">
        <w:rPr>
          <w:rFonts w:ascii="Times New Roman" w:eastAsia="Times New Roman" w:hAnsi="Times New Roman" w:cs="Times New Roman"/>
          <w:sz w:val="24"/>
          <w:szCs w:val="24"/>
          <w:lang w:val="ro-RO"/>
        </w:rPr>
        <w:t xml:space="preserve"> a criteriilo</w:t>
      </w:r>
      <w:r w:rsidR="003B34D0">
        <w:rPr>
          <w:rFonts w:ascii="Times New Roman" w:eastAsia="Times New Roman" w:hAnsi="Times New Roman" w:cs="Times New Roman"/>
          <w:sz w:val="24"/>
          <w:szCs w:val="24"/>
          <w:lang w:val="ro-RO"/>
        </w:rPr>
        <w:t xml:space="preserve">r de selecţie </w:t>
      </w:r>
      <w:r w:rsidRPr="00485C97">
        <w:rPr>
          <w:rFonts w:ascii="Times New Roman" w:eastAsia="Times New Roman" w:hAnsi="Times New Roman" w:cs="Times New Roman"/>
          <w:sz w:val="24"/>
          <w:szCs w:val="24"/>
          <w:lang w:val="ro-RO"/>
        </w:rPr>
        <w:t xml:space="preserve">înscrie punctajul total acordat. </w:t>
      </w:r>
    </w:p>
    <w:p w14:paraId="4E168DC2" w14:textId="77777777" w:rsidR="00CF1B58" w:rsidRPr="007D3557" w:rsidRDefault="00CF1B58" w:rsidP="007D3557">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Dacă există divergenţe între expert şi persoana care verifică munca expertului, acestea sunt mediate /rezolvate de şeful ierarhic superior, care îşi consemnează decizia sub semnătură.</w:t>
      </w:r>
    </w:p>
    <w:p w14:paraId="52493367" w14:textId="77777777" w:rsidR="00985B81" w:rsidRDefault="00985B81" w:rsidP="005851C3">
      <w:pPr>
        <w:spacing w:after="0"/>
        <w:rPr>
          <w:rFonts w:ascii="Calibri" w:hAnsi="Calibri" w:cs="Calibri"/>
          <w:b/>
          <w:lang w:val="ro-RO"/>
        </w:rPr>
      </w:pPr>
    </w:p>
    <w:p w14:paraId="5D45CDC8" w14:textId="77777777"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55DC3E2C" wp14:editId="7D4A05C2">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00DB6C" w14:textId="77777777" w:rsidR="00B03A24" w:rsidRPr="00CF1758" w:rsidRDefault="00B03A24" w:rsidP="00B03A24">
                            <w:pPr>
                              <w:jc w:val="center"/>
                              <w:rPr>
                                <w:rFonts w:ascii="Trebuchet MS" w:hAnsi="Trebuchet MS"/>
                              </w:rPr>
                            </w:pPr>
                            <w:r w:rsidRPr="00CF1758">
                              <w:rPr>
                                <w:rFonts w:ascii="Trebuchet MS" w:eastAsia="Times New Roman" w:hAnsi="Trebuchet MS"/>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C3E2C" id="Rectangle 12" o:spid="_x0000_s1045" style="position:absolute;margin-left:422.3pt;margin-top:.9pt;width:98.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" filled="f">
                <v:textbox>
                  <w:txbxContent>
                    <w:p w14:paraId="4400DB6C" w14:textId="77777777" w:rsidR="00B03A24" w:rsidRPr="00CF1758" w:rsidRDefault="00B03A24" w:rsidP="00B03A24">
                      <w:pPr>
                        <w:jc w:val="center"/>
                        <w:rPr>
                          <w:rFonts w:ascii="Trebuchet MS" w:hAnsi="Trebuchet MS"/>
                        </w:rPr>
                      </w:pPr>
                      <w:r w:rsidRPr="00CF1758">
                        <w:rPr>
                          <w:rFonts w:ascii="Trebuchet MS" w:eastAsia="Times New Roman" w:hAnsi="Trebuchet MS"/>
                          <w:bCs/>
                          <w:i/>
                        </w:rPr>
                        <w:t>Ştampila</w:t>
                      </w:r>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14:paraId="59F469EA"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14:paraId="1090244E"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 xml:space="preserve">Semnătura  </w:t>
      </w:r>
      <w:r w:rsidRPr="0000786E">
        <w:rPr>
          <w:rFonts w:ascii="Times New Roman" w:hAnsi="Times New Roman" w:cs="Times New Roman"/>
          <w:b/>
          <w:i/>
          <w:sz w:val="24"/>
          <w:szCs w:val="24"/>
          <w:lang w:val="ro-RO"/>
        </w:rPr>
        <w:tab/>
      </w:r>
    </w:p>
    <w:p w14:paraId="04CD8634"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14:paraId="5BA21F67" w14:textId="77777777" w:rsidR="00B03A24" w:rsidRPr="0000786E" w:rsidRDefault="00B03A24" w:rsidP="00985B81">
      <w:pPr>
        <w:spacing w:after="0"/>
        <w:rPr>
          <w:rFonts w:ascii="Times New Roman" w:hAnsi="Times New Roman" w:cs="Times New Roman"/>
          <w:b/>
          <w:i/>
          <w:sz w:val="24"/>
          <w:szCs w:val="24"/>
          <w:lang w:val="ro-RO"/>
        </w:rPr>
      </w:pPr>
    </w:p>
    <w:p w14:paraId="759B9A31" w14:textId="77777777"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 xml:space="preserve">Verificat de: </w:t>
      </w:r>
      <w:r w:rsidR="00CF1B58">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14:paraId="6D773997"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14:paraId="11E9565C"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3FA2CEAE"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14:paraId="63DFB915" w14:textId="77777777" w:rsidR="0000786E" w:rsidRPr="0000786E" w:rsidRDefault="0000786E" w:rsidP="00985B81">
      <w:pPr>
        <w:spacing w:after="0"/>
        <w:rPr>
          <w:rFonts w:ascii="Times New Roman" w:hAnsi="Times New Roman" w:cs="Times New Roman"/>
          <w:b/>
          <w:i/>
          <w:sz w:val="24"/>
          <w:szCs w:val="24"/>
          <w:lang w:val="ro-RO"/>
        </w:rPr>
      </w:pPr>
    </w:p>
    <w:p w14:paraId="18CC4C99" w14:textId="77777777" w:rsidR="00B03A24" w:rsidRPr="0000786E" w:rsidRDefault="00CF1B58" w:rsidP="00985B81">
      <w:pPr>
        <w:spacing w:after="0"/>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Întocmit de: Expert 1 </w:t>
      </w:r>
      <w:r w:rsidR="00B03A24" w:rsidRPr="0000786E">
        <w:rPr>
          <w:rFonts w:ascii="Times New Roman" w:hAnsi="Times New Roman" w:cs="Times New Roman"/>
          <w:b/>
          <w:sz w:val="24"/>
          <w:szCs w:val="24"/>
          <w:lang w:val="ro-RO"/>
        </w:rPr>
        <w:t xml:space="preserve">Asociația </w:t>
      </w:r>
      <w:r w:rsidR="0000786E" w:rsidRPr="0000786E">
        <w:rPr>
          <w:rFonts w:ascii="Times New Roman" w:hAnsi="Times New Roman" w:cs="Times New Roman"/>
          <w:b/>
          <w:sz w:val="24"/>
          <w:szCs w:val="24"/>
          <w:lang w:val="ro-RO"/>
        </w:rPr>
        <w:t xml:space="preserve">Grup de Acțiune Locală Gal Tovishat                     </w:t>
      </w:r>
    </w:p>
    <w:p w14:paraId="70A3479F"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14:paraId="42FF87E3"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600CE34F"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14:paraId="6979315A" w14:textId="77777777" w:rsidR="00B03A24" w:rsidRPr="0000786E" w:rsidRDefault="00B03A24" w:rsidP="00985B81">
      <w:pPr>
        <w:spacing w:after="0"/>
        <w:rPr>
          <w:rFonts w:ascii="Times New Roman" w:hAnsi="Times New Roman" w:cs="Times New Roman"/>
          <w:b/>
          <w:sz w:val="24"/>
          <w:szCs w:val="24"/>
          <w:lang w:val="ro-RO"/>
        </w:rPr>
      </w:pPr>
    </w:p>
    <w:p w14:paraId="696739DC" w14:textId="77777777"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i/>
          <w:noProof/>
          <w:sz w:val="24"/>
          <w:szCs w:val="24"/>
        </w:rPr>
        <mc:AlternateContent>
          <mc:Choice Requires="wps">
            <w:drawing>
              <wp:anchor distT="0" distB="0" distL="114300" distR="114300" simplePos="0" relativeHeight="251685888" behindDoc="0" locked="0" layoutInCell="1" allowOverlap="1" wp14:anchorId="1BCBD346" wp14:editId="7574D834">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C8FF8B" w14:textId="77777777" w:rsidR="00B03A24" w:rsidRPr="0052390A" w:rsidRDefault="00B03A24" w:rsidP="00B03A24">
                            <w:pPr>
                              <w:jc w:val="center"/>
                              <w:rPr>
                                <w:rFonts w:ascii="Trebuchet MS" w:eastAsia="Times New Roman" w:hAnsi="Trebuchet MS"/>
                                <w:bCs/>
                                <w:i/>
                                <w:lang w:val="fr-FR"/>
                              </w:rPr>
                            </w:pPr>
                            <w:r w:rsidRPr="0052390A">
                              <w:rPr>
                                <w:rFonts w:ascii="Trebuchet MS" w:eastAsia="Times New Roman" w:hAnsi="Trebuchet MS"/>
                                <w:bCs/>
                                <w:i/>
                                <w:lang w:val="fr-FR"/>
                              </w:rPr>
                              <w:t>Ştampila</w:t>
                            </w:r>
                          </w:p>
                          <w:p w14:paraId="3600536F" w14:textId="77777777"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BD346" id="Rectangle 11" o:spid="_x0000_s1046" style="position:absolute;margin-left:370.5pt;margin-top:15.6pt;width:128.55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" filled="f">
                <v:textbox>
                  <w:txbxContent>
                    <w:p w14:paraId="2CC8FF8B" w14:textId="77777777" w:rsidR="00B03A24" w:rsidRPr="0052390A" w:rsidRDefault="00B03A24" w:rsidP="00B03A24">
                      <w:pPr>
                        <w:jc w:val="center"/>
                        <w:rPr>
                          <w:rFonts w:ascii="Trebuchet MS" w:eastAsia="Times New Roman" w:hAnsi="Trebuchet MS"/>
                          <w:bCs/>
                          <w:i/>
                          <w:lang w:val="fr-FR"/>
                        </w:rPr>
                      </w:pPr>
                      <w:r w:rsidRPr="0052390A">
                        <w:rPr>
                          <w:rFonts w:ascii="Trebuchet MS" w:eastAsia="Times New Roman" w:hAnsi="Trebuchet MS"/>
                          <w:bCs/>
                          <w:i/>
                          <w:lang w:val="fr-FR"/>
                        </w:rPr>
                        <w:t>Ştampila</w:t>
                      </w:r>
                    </w:p>
                    <w:p w14:paraId="3600536F" w14:textId="77777777"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(numai pentru beneficiari publici)</w:t>
                      </w:r>
                    </w:p>
                  </w:txbxContent>
                </v:textbox>
              </v:rect>
            </w:pict>
          </mc:Fallback>
        </mc:AlternateContent>
      </w:r>
      <w:r w:rsidRPr="0000786E">
        <w:rPr>
          <w:rFonts w:ascii="Times New Roman" w:hAnsi="Times New Roman" w:cs="Times New Roman"/>
          <w:b/>
          <w:sz w:val="24"/>
          <w:szCs w:val="24"/>
          <w:lang w:val="ro-RO"/>
        </w:rPr>
        <w:t>Am luat la cunoștință,</w:t>
      </w:r>
    </w:p>
    <w:p w14:paraId="3823A9E7" w14:textId="77777777"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14:paraId="4B39DBDC"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05B451B4"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71AF2481" w14:textId="77777777" w:rsidR="00B03A24"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w:t>
      </w:r>
      <w:r w:rsidR="00174E73">
        <w:rPr>
          <w:rFonts w:ascii="Times New Roman" w:hAnsi="Times New Roman" w:cs="Times New Roman"/>
          <w:b/>
          <w:i/>
          <w:sz w:val="24"/>
          <w:szCs w:val="24"/>
          <w:lang w:val="ro-RO"/>
        </w:rPr>
        <w:t>ATA____/____/______________</w:t>
      </w:r>
    </w:p>
    <w:p w14:paraId="671858F4" w14:textId="77777777" w:rsidR="007D3557" w:rsidRDefault="007D3557" w:rsidP="00985B81">
      <w:pPr>
        <w:spacing w:after="0"/>
        <w:rPr>
          <w:rFonts w:ascii="Times New Roman" w:hAnsi="Times New Roman" w:cs="Times New Roman"/>
          <w:b/>
          <w:i/>
          <w:sz w:val="24"/>
          <w:szCs w:val="24"/>
          <w:lang w:val="ro-RO"/>
        </w:rPr>
      </w:pPr>
    </w:p>
    <w:p w14:paraId="2C197EA7" w14:textId="77777777" w:rsidR="003B34D0" w:rsidRDefault="003B34D0" w:rsidP="00985B81">
      <w:pPr>
        <w:spacing w:after="0"/>
        <w:rPr>
          <w:rFonts w:ascii="Times New Roman" w:hAnsi="Times New Roman" w:cs="Times New Roman"/>
          <w:b/>
          <w:i/>
          <w:sz w:val="24"/>
          <w:szCs w:val="24"/>
          <w:lang w:val="ro-RO"/>
        </w:rPr>
      </w:pPr>
    </w:p>
    <w:p w14:paraId="691CA9BA" w14:textId="77777777" w:rsidR="007D3557" w:rsidRPr="007D3557" w:rsidRDefault="007D3557" w:rsidP="007D3557">
      <w:pPr>
        <w:shd w:val="clear" w:color="auto" w:fill="FFFFFF" w:themeFill="background1"/>
        <w:spacing w:after="0" w:line="240" w:lineRule="auto"/>
        <w:jc w:val="both"/>
        <w:rPr>
          <w:rFonts w:ascii="Times New Roman" w:eastAsia="Times New Roman" w:hAnsi="Times New Roman" w:cs="Times New Roman"/>
          <w:b/>
          <w:bCs/>
          <w:color w:val="000000"/>
          <w:sz w:val="28"/>
          <w:szCs w:val="28"/>
          <w:lang w:val="ro-RO"/>
        </w:rPr>
      </w:pPr>
      <w:r w:rsidRPr="007D3557">
        <w:rPr>
          <w:rFonts w:ascii="Times New Roman" w:eastAsia="Times New Roman" w:hAnsi="Times New Roman" w:cs="Times New Roman"/>
          <w:b/>
          <w:color w:val="000000"/>
          <w:sz w:val="28"/>
          <w:szCs w:val="28"/>
          <w:lang w:val="ro-RO"/>
        </w:rPr>
        <w:t>Metodologie de aplicat pentru evaluarea criteriilor de selecţie</w:t>
      </w:r>
      <w:r w:rsidRPr="007D3557">
        <w:rPr>
          <w:rFonts w:ascii="Times New Roman" w:eastAsia="Times New Roman" w:hAnsi="Times New Roman" w:cs="Times New Roman"/>
          <w:b/>
          <w:bCs/>
          <w:color w:val="000000"/>
          <w:sz w:val="28"/>
          <w:szCs w:val="28"/>
          <w:lang w:val="ro-RO"/>
        </w:rPr>
        <w:t xml:space="preserve"> M 7.2</w:t>
      </w:r>
    </w:p>
    <w:p w14:paraId="0BA83557" w14:textId="77777777" w:rsidR="007D3557" w:rsidRDefault="007D3557" w:rsidP="00985B81">
      <w:pPr>
        <w:spacing w:after="0"/>
        <w:rPr>
          <w:rFonts w:ascii="Times New Roman" w:hAnsi="Times New Roman" w:cs="Times New Roman"/>
          <w:b/>
          <w:sz w:val="24"/>
          <w:szCs w:val="24"/>
          <w:lang w:val="ro-RO"/>
        </w:rPr>
      </w:pPr>
    </w:p>
    <w:p w14:paraId="4F130C3E" w14:textId="77777777" w:rsidR="007D3557" w:rsidRDefault="007D3557" w:rsidP="003B34D0">
      <w:pPr>
        <w:spacing w:after="0"/>
        <w:jc w:val="both"/>
        <w:rPr>
          <w:rFonts w:ascii="Times New Roman" w:hAnsi="Times New Roman" w:cs="Times New Roman"/>
          <w:b/>
          <w:bCs/>
          <w:sz w:val="24"/>
          <w:szCs w:val="24"/>
        </w:rPr>
      </w:pPr>
      <w:r>
        <w:rPr>
          <w:rFonts w:ascii="Times New Roman" w:hAnsi="Times New Roman" w:cs="Times New Roman"/>
          <w:b/>
          <w:bCs/>
          <w:sz w:val="24"/>
          <w:szCs w:val="24"/>
        </w:rPr>
        <w:t>1.</w:t>
      </w:r>
      <w:r w:rsidRPr="00797A29">
        <w:rPr>
          <w:rFonts w:ascii="Times New Roman" w:hAnsi="Times New Roman" w:cs="Times New Roman"/>
          <w:b/>
          <w:bCs/>
          <w:sz w:val="24"/>
          <w:szCs w:val="24"/>
        </w:rPr>
        <w:t>Principiul prioritizării investiţiilor care deservesc populaţia din unităţi administrative teritoriale cu indice de dezvoltare locală IDUL sub 55</w:t>
      </w:r>
    </w:p>
    <w:tbl>
      <w:tblPr>
        <w:tblW w:w="1054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4"/>
        <w:gridCol w:w="6480"/>
      </w:tblGrid>
      <w:tr w:rsidR="00A93B2E" w:rsidRPr="004645C6" w14:paraId="0EB2D056" w14:textId="77777777" w:rsidTr="00A93B2E">
        <w:trPr>
          <w:trHeight w:val="607"/>
        </w:trPr>
        <w:tc>
          <w:tcPr>
            <w:tcW w:w="4064" w:type="dxa"/>
            <w:shd w:val="clear" w:color="auto" w:fill="00B0F0"/>
          </w:tcPr>
          <w:p w14:paraId="28C984DC" w14:textId="77777777" w:rsidR="00A93B2E" w:rsidRPr="004645C6" w:rsidRDefault="00A93B2E" w:rsidP="0015092C">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DOCUMENTE  PREZENTATE</w:t>
            </w:r>
          </w:p>
        </w:tc>
        <w:tc>
          <w:tcPr>
            <w:tcW w:w="6480" w:type="dxa"/>
            <w:shd w:val="clear" w:color="auto" w:fill="00B0F0"/>
          </w:tcPr>
          <w:p w14:paraId="55FAB9B2" w14:textId="77777777" w:rsidR="00A93B2E" w:rsidRPr="004645C6" w:rsidRDefault="00A93B2E" w:rsidP="0015092C">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 xml:space="preserve">PUNCTE DE </w:t>
            </w:r>
            <w:r w:rsidRPr="004645C6">
              <w:rPr>
                <w:rFonts w:ascii="Times New Roman" w:eastAsia="Times New Roman" w:hAnsi="Times New Roman" w:cs="Times New Roman"/>
                <w:b/>
                <w:sz w:val="24"/>
                <w:szCs w:val="24"/>
                <w:lang w:val="ro-RO" w:eastAsia="fr-FR"/>
              </w:rPr>
              <w:t>VERIFICAT</w:t>
            </w:r>
            <w:r w:rsidRPr="004645C6">
              <w:rPr>
                <w:rFonts w:ascii="Times New Roman" w:eastAsia="Times New Roman" w:hAnsi="Times New Roman" w:cs="Times New Roman"/>
                <w:b/>
                <w:sz w:val="24"/>
                <w:szCs w:val="24"/>
                <w:lang w:val="ro-RO"/>
              </w:rPr>
              <w:t xml:space="preserve"> ÎN CADRUL DOCUMENTELOR  PREZENTATE</w:t>
            </w:r>
          </w:p>
        </w:tc>
      </w:tr>
      <w:tr w:rsidR="00A93B2E" w:rsidRPr="004645C6" w14:paraId="23C36CC0" w14:textId="77777777" w:rsidTr="00A93B2E">
        <w:tc>
          <w:tcPr>
            <w:tcW w:w="4064" w:type="dxa"/>
            <w:shd w:val="clear" w:color="auto" w:fill="auto"/>
          </w:tcPr>
          <w:p w14:paraId="7CEF3194" w14:textId="77777777" w:rsidR="00A93B2E" w:rsidRPr="004645C6" w:rsidRDefault="00A93B2E" w:rsidP="00A93B2E">
            <w:pPr>
              <w:spacing w:after="0"/>
              <w:jc w:val="both"/>
              <w:rPr>
                <w:rFonts w:ascii="Times New Roman" w:eastAsia="Times New Roman" w:hAnsi="Times New Roman" w:cs="Times New Roman"/>
                <w:sz w:val="24"/>
                <w:szCs w:val="24"/>
                <w:lang w:val="ro-RO"/>
              </w:rPr>
            </w:pPr>
            <w:r w:rsidRPr="00797A29">
              <w:rPr>
                <w:rFonts w:ascii="Times New Roman" w:hAnsi="Times New Roman" w:cs="Times New Roman"/>
                <w:sz w:val="24"/>
                <w:szCs w:val="24"/>
              </w:rPr>
              <w:t>„</w:t>
            </w:r>
            <w:r>
              <w:rPr>
                <w:rFonts w:ascii="Times New Roman" w:hAnsi="Times New Roman" w:cs="Times New Roman"/>
                <w:sz w:val="24"/>
                <w:szCs w:val="24"/>
              </w:rPr>
              <w:t>Studiul</w:t>
            </w:r>
            <w:r w:rsidRPr="00797A29">
              <w:rPr>
                <w:rFonts w:ascii="Times New Roman" w:hAnsi="Times New Roman" w:cs="Times New Roman"/>
                <w:sz w:val="24"/>
                <w:szCs w:val="24"/>
              </w:rPr>
              <w:t xml:space="preserve"> privind </w:t>
            </w:r>
            <w:r w:rsidRPr="00797A29">
              <w:rPr>
                <w:rFonts w:ascii="Times New Roman" w:hAnsi="Times New Roman" w:cs="Times New Roman"/>
                <w:b/>
                <w:bCs/>
                <w:i/>
                <w:iCs/>
                <w:sz w:val="24"/>
                <w:szCs w:val="24"/>
              </w:rPr>
              <w:t>stabilirea</w:t>
            </w:r>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potențialului</w:t>
            </w:r>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socio</w:t>
            </w:r>
            <w:r w:rsidRPr="00797A29">
              <w:rPr>
                <w:rFonts w:ascii="Cambria Math" w:hAnsi="Cambria Math" w:cs="Cambria Math"/>
                <w:b/>
                <w:bCs/>
                <w:i/>
                <w:iCs/>
                <w:sz w:val="24"/>
                <w:szCs w:val="24"/>
              </w:rPr>
              <w:t>‐</w:t>
            </w:r>
            <w:r w:rsidRPr="00797A29">
              <w:rPr>
                <w:rFonts w:ascii="Times New Roman" w:hAnsi="Times New Roman" w:cs="Times New Roman"/>
                <w:b/>
                <w:bCs/>
                <w:i/>
                <w:iCs/>
                <w:sz w:val="24"/>
                <w:szCs w:val="24"/>
              </w:rPr>
              <w:t>economic</w:t>
            </w:r>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de dezvoltare</w:t>
            </w:r>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al zonelor</w:t>
            </w:r>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rurale</w:t>
            </w:r>
            <w:r w:rsidRPr="00797A29">
              <w:rPr>
                <w:rFonts w:ascii="Times New Roman" w:hAnsi="Times New Roman" w:cs="Times New Roman"/>
                <w:sz w:val="24"/>
                <w:szCs w:val="24"/>
              </w:rPr>
              <w:t>„</w:t>
            </w:r>
          </w:p>
        </w:tc>
        <w:tc>
          <w:tcPr>
            <w:tcW w:w="6480" w:type="dxa"/>
            <w:shd w:val="clear" w:color="auto" w:fill="auto"/>
          </w:tcPr>
          <w:p w14:paraId="7F4DFFC3" w14:textId="77777777" w:rsidR="00A93B2E" w:rsidRDefault="00A93B2E" w:rsidP="00A93B2E">
            <w:pPr>
              <w:spacing w:after="0"/>
              <w:jc w:val="both"/>
              <w:rPr>
                <w:rFonts w:ascii="Times New Roman" w:hAnsi="Times New Roman" w:cs="Times New Roman"/>
                <w:sz w:val="24"/>
                <w:szCs w:val="24"/>
              </w:rPr>
            </w:pPr>
            <w:r>
              <w:rPr>
                <w:rFonts w:ascii="Times New Roman" w:hAnsi="Times New Roman" w:cs="Times New Roman"/>
                <w:sz w:val="24"/>
                <w:szCs w:val="24"/>
                <w:lang w:val="ro-RO"/>
              </w:rPr>
              <w:t xml:space="preserve">Se verifică: </w:t>
            </w:r>
            <w:r w:rsidRPr="00797A29">
              <w:rPr>
                <w:rFonts w:ascii="Times New Roman" w:hAnsi="Times New Roman" w:cs="Times New Roman"/>
                <w:sz w:val="24"/>
                <w:szCs w:val="24"/>
              </w:rPr>
              <w:t>Gradul de dezvoltare socio</w:t>
            </w:r>
            <w:r w:rsidRPr="00797A29">
              <w:rPr>
                <w:rFonts w:ascii="Cambria Math" w:hAnsi="Cambria Math" w:cs="Cambria Math"/>
                <w:sz w:val="24"/>
                <w:szCs w:val="24"/>
              </w:rPr>
              <w:t>‐</w:t>
            </w:r>
            <w:r w:rsidRPr="00797A29">
              <w:rPr>
                <w:rFonts w:ascii="Times New Roman" w:hAnsi="Times New Roman" w:cs="Times New Roman"/>
                <w:sz w:val="24"/>
                <w:szCs w:val="24"/>
              </w:rPr>
              <w:t>economică a zonei</w:t>
            </w:r>
          </w:p>
          <w:p w14:paraId="6E59C590" w14:textId="77777777" w:rsidR="00A93B2E" w:rsidRDefault="00A93B2E" w:rsidP="00A93B2E">
            <w:pPr>
              <w:spacing w:after="0"/>
              <w:jc w:val="both"/>
              <w:rPr>
                <w:rFonts w:ascii="Times New Roman" w:hAnsi="Times New Roman" w:cs="Times New Roman"/>
                <w:sz w:val="24"/>
                <w:szCs w:val="24"/>
              </w:rPr>
            </w:pPr>
            <w:r w:rsidRPr="00797A29">
              <w:rPr>
                <w:rFonts w:ascii="Times New Roman" w:hAnsi="Times New Roman" w:cs="Times New Roman"/>
                <w:sz w:val="24"/>
                <w:szCs w:val="24"/>
              </w:rPr>
              <w:t>Se are în vedere ierarhia UAT-urilor în funcție de potenţialul socio</w:t>
            </w:r>
            <w:r w:rsidRPr="00797A29">
              <w:rPr>
                <w:rFonts w:ascii="Cambria Math" w:hAnsi="Cambria Math" w:cs="Cambria Math"/>
                <w:sz w:val="24"/>
                <w:szCs w:val="24"/>
              </w:rPr>
              <w:t>‐</w:t>
            </w:r>
            <w:r w:rsidRPr="00797A29">
              <w:rPr>
                <w:rFonts w:ascii="Times New Roman" w:hAnsi="Times New Roman" w:cs="Times New Roman"/>
                <w:sz w:val="24"/>
                <w:szCs w:val="24"/>
              </w:rPr>
              <w:t>economic de dezvoltare al zonelor rurale.Se va lua in considera</w:t>
            </w:r>
            <w:r>
              <w:rPr>
                <w:rFonts w:ascii="Times New Roman" w:hAnsi="Times New Roman" w:cs="Times New Roman"/>
                <w:sz w:val="24"/>
                <w:szCs w:val="24"/>
              </w:rPr>
              <w:t>re indicele de dezvoltare locală</w:t>
            </w:r>
            <w:r w:rsidRPr="00797A29">
              <w:rPr>
                <w:rFonts w:ascii="Times New Roman" w:hAnsi="Times New Roman" w:cs="Times New Roman"/>
                <w:sz w:val="24"/>
                <w:szCs w:val="24"/>
              </w:rPr>
              <w:t>.</w:t>
            </w:r>
          </w:p>
          <w:p w14:paraId="04FD0A8B" w14:textId="77777777" w:rsidR="00A93B2E" w:rsidRDefault="00A93B2E" w:rsidP="00A93B2E">
            <w:pPr>
              <w:spacing w:after="0"/>
              <w:jc w:val="both"/>
              <w:rPr>
                <w:rFonts w:ascii="Times New Roman" w:hAnsi="Times New Roman" w:cs="Times New Roman"/>
                <w:sz w:val="24"/>
                <w:szCs w:val="24"/>
              </w:rPr>
            </w:pPr>
            <w:r>
              <w:rPr>
                <w:rFonts w:ascii="Times New Roman" w:hAnsi="Times New Roman" w:cs="Times New Roman"/>
                <w:sz w:val="24"/>
                <w:szCs w:val="24"/>
                <w:lang w:val="ro-RO"/>
              </w:rPr>
              <w:t xml:space="preserve"> Verificarea se face consultând Anexa 8 </w:t>
            </w:r>
            <w:r w:rsidRPr="00797A29">
              <w:rPr>
                <w:rFonts w:ascii="Times New Roman" w:hAnsi="Times New Roman" w:cs="Times New Roman"/>
                <w:sz w:val="24"/>
                <w:szCs w:val="24"/>
              </w:rPr>
              <w:t>„</w:t>
            </w:r>
            <w:r>
              <w:rPr>
                <w:rFonts w:ascii="Times New Roman" w:hAnsi="Times New Roman" w:cs="Times New Roman"/>
                <w:sz w:val="24"/>
                <w:szCs w:val="24"/>
              </w:rPr>
              <w:t>Studiul</w:t>
            </w:r>
            <w:r w:rsidRPr="00797A29">
              <w:rPr>
                <w:rFonts w:ascii="Times New Roman" w:hAnsi="Times New Roman" w:cs="Times New Roman"/>
                <w:sz w:val="24"/>
                <w:szCs w:val="24"/>
              </w:rPr>
              <w:t xml:space="preserve"> privind </w:t>
            </w:r>
            <w:r w:rsidRPr="00797A29">
              <w:rPr>
                <w:rFonts w:ascii="Times New Roman" w:hAnsi="Times New Roman" w:cs="Times New Roman"/>
                <w:b/>
                <w:bCs/>
                <w:i/>
                <w:iCs/>
                <w:sz w:val="24"/>
                <w:szCs w:val="24"/>
              </w:rPr>
              <w:t>stabilirea</w:t>
            </w:r>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potențialului</w:t>
            </w:r>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socio</w:t>
            </w:r>
            <w:r w:rsidRPr="00797A29">
              <w:rPr>
                <w:rFonts w:ascii="Cambria Math" w:hAnsi="Cambria Math" w:cs="Cambria Math"/>
                <w:b/>
                <w:bCs/>
                <w:i/>
                <w:iCs/>
                <w:sz w:val="24"/>
                <w:szCs w:val="24"/>
              </w:rPr>
              <w:t>‐</w:t>
            </w:r>
            <w:r w:rsidRPr="00797A29">
              <w:rPr>
                <w:rFonts w:ascii="Times New Roman" w:hAnsi="Times New Roman" w:cs="Times New Roman"/>
                <w:b/>
                <w:bCs/>
                <w:i/>
                <w:iCs/>
                <w:sz w:val="24"/>
                <w:szCs w:val="24"/>
              </w:rPr>
              <w:t>economic</w:t>
            </w:r>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de dezvoltare</w:t>
            </w:r>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al zonelor</w:t>
            </w:r>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rurale</w:t>
            </w:r>
            <w:r w:rsidRPr="00797A29">
              <w:rPr>
                <w:rFonts w:ascii="Times New Roman" w:hAnsi="Times New Roman" w:cs="Times New Roman"/>
                <w:sz w:val="24"/>
                <w:szCs w:val="24"/>
              </w:rPr>
              <w:t>„</w:t>
            </w:r>
            <w:r>
              <w:rPr>
                <w:rFonts w:ascii="Times New Roman" w:hAnsi="Times New Roman" w:cs="Times New Roman"/>
                <w:sz w:val="24"/>
                <w:szCs w:val="24"/>
              </w:rPr>
              <w:t>.</w:t>
            </w:r>
          </w:p>
          <w:p w14:paraId="7A8A3941" w14:textId="77777777" w:rsidR="00A93B2E" w:rsidRPr="00A93B2E" w:rsidRDefault="00A93B2E" w:rsidP="00A93B2E">
            <w:pPr>
              <w:spacing w:after="0"/>
              <w:jc w:val="both"/>
              <w:rPr>
                <w:rFonts w:ascii="Times New Roman" w:hAnsi="Times New Roman" w:cs="Times New Roman"/>
                <w:sz w:val="24"/>
                <w:szCs w:val="24"/>
              </w:rPr>
            </w:pPr>
            <w:r w:rsidRPr="00797A29">
              <w:rPr>
                <w:rFonts w:ascii="Times New Roman" w:hAnsi="Times New Roman" w:cs="Times New Roman"/>
                <w:sz w:val="24"/>
                <w:szCs w:val="24"/>
              </w:rPr>
              <w:t>Vor primi puncta</w:t>
            </w:r>
            <w:r>
              <w:rPr>
                <w:rFonts w:ascii="Times New Roman" w:hAnsi="Times New Roman" w:cs="Times New Roman"/>
                <w:sz w:val="24"/>
                <w:szCs w:val="24"/>
              </w:rPr>
              <w:t>jul de 15 puncte unităţile administrative teritoriale care au IDUL sub 55.</w:t>
            </w:r>
          </w:p>
        </w:tc>
      </w:tr>
    </w:tbl>
    <w:p w14:paraId="1B2FB83A" w14:textId="77777777" w:rsidR="00A93B2E" w:rsidRDefault="00A93B2E" w:rsidP="003B34D0">
      <w:pPr>
        <w:spacing w:after="0"/>
        <w:jc w:val="both"/>
        <w:rPr>
          <w:rFonts w:ascii="Times New Roman" w:hAnsi="Times New Roman" w:cs="Times New Roman"/>
          <w:b/>
          <w:bCs/>
          <w:sz w:val="24"/>
          <w:szCs w:val="24"/>
        </w:rPr>
      </w:pPr>
    </w:p>
    <w:p w14:paraId="10BB3E93" w14:textId="77777777" w:rsidR="003B34D0" w:rsidRDefault="003B34D0" w:rsidP="003B34D0">
      <w:pPr>
        <w:spacing w:after="0"/>
        <w:jc w:val="both"/>
        <w:rPr>
          <w:rFonts w:ascii="Times New Roman" w:hAnsi="Times New Roman" w:cs="Times New Roman"/>
          <w:b/>
          <w:bCs/>
          <w:sz w:val="24"/>
          <w:szCs w:val="24"/>
        </w:rPr>
      </w:pPr>
      <w:r>
        <w:rPr>
          <w:rFonts w:ascii="Times New Roman" w:hAnsi="Times New Roman" w:cs="Times New Roman"/>
          <w:b/>
          <w:bCs/>
          <w:sz w:val="24"/>
          <w:szCs w:val="24"/>
        </w:rPr>
        <w:t>2.</w:t>
      </w:r>
      <w:r w:rsidRPr="00797A29">
        <w:rPr>
          <w:rFonts w:ascii="Times New Roman" w:hAnsi="Times New Roman" w:cs="Times New Roman"/>
          <w:b/>
          <w:bCs/>
          <w:sz w:val="24"/>
          <w:szCs w:val="24"/>
        </w:rPr>
        <w:t>Principiul gradului de deservire a populației, inclusiv potențialul turistic al localității rurale</w:t>
      </w:r>
    </w:p>
    <w:tbl>
      <w:tblPr>
        <w:tblW w:w="105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0"/>
        <w:gridCol w:w="6480"/>
      </w:tblGrid>
      <w:tr w:rsidR="004645C6" w:rsidRPr="004645C6" w14:paraId="41933FCF" w14:textId="77777777" w:rsidTr="00773A42">
        <w:trPr>
          <w:trHeight w:val="607"/>
        </w:trPr>
        <w:tc>
          <w:tcPr>
            <w:tcW w:w="4050" w:type="dxa"/>
            <w:shd w:val="clear" w:color="auto" w:fill="00B0F0"/>
          </w:tcPr>
          <w:p w14:paraId="7A5C3509" w14:textId="77777777" w:rsidR="004645C6" w:rsidRPr="004645C6" w:rsidRDefault="004645C6" w:rsidP="00773A42">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DOCUMENTE  PREZENTATE</w:t>
            </w:r>
          </w:p>
        </w:tc>
        <w:tc>
          <w:tcPr>
            <w:tcW w:w="6480" w:type="dxa"/>
            <w:shd w:val="clear" w:color="auto" w:fill="00B0F0"/>
          </w:tcPr>
          <w:p w14:paraId="3E6B9DD8" w14:textId="77777777" w:rsidR="004645C6" w:rsidRPr="004645C6" w:rsidRDefault="004645C6" w:rsidP="00773A42">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 xml:space="preserve">PUNCTE DE </w:t>
            </w:r>
            <w:r w:rsidRPr="004645C6">
              <w:rPr>
                <w:rFonts w:ascii="Times New Roman" w:eastAsia="Times New Roman" w:hAnsi="Times New Roman" w:cs="Times New Roman"/>
                <w:b/>
                <w:sz w:val="24"/>
                <w:szCs w:val="24"/>
                <w:lang w:val="ro-RO" w:eastAsia="fr-FR"/>
              </w:rPr>
              <w:t>VERIFICAT</w:t>
            </w:r>
            <w:r w:rsidRPr="004645C6">
              <w:rPr>
                <w:rFonts w:ascii="Times New Roman" w:eastAsia="Times New Roman" w:hAnsi="Times New Roman" w:cs="Times New Roman"/>
                <w:b/>
                <w:sz w:val="24"/>
                <w:szCs w:val="24"/>
                <w:lang w:val="ro-RO"/>
              </w:rPr>
              <w:t xml:space="preserve"> ÎN CADRUL DOCUMENTELOR  PREZENTATE</w:t>
            </w:r>
          </w:p>
        </w:tc>
      </w:tr>
      <w:tr w:rsidR="004645C6" w:rsidRPr="004645C6" w14:paraId="45F47D13" w14:textId="77777777" w:rsidTr="00773A42">
        <w:tc>
          <w:tcPr>
            <w:tcW w:w="4050" w:type="dxa"/>
            <w:shd w:val="clear" w:color="auto" w:fill="auto"/>
          </w:tcPr>
          <w:p w14:paraId="4903C7F5" w14:textId="77777777" w:rsidR="004645C6" w:rsidRPr="004645C6" w:rsidRDefault="008D6D90" w:rsidP="004645C6">
            <w:pPr>
              <w:spacing w:after="0"/>
              <w:jc w:val="both"/>
              <w:rPr>
                <w:rFonts w:ascii="Times New Roman" w:hAnsi="Times New Roman" w:cs="Times New Roman"/>
                <w:i/>
                <w:sz w:val="24"/>
                <w:szCs w:val="24"/>
                <w:lang w:val="ro-RO"/>
              </w:rPr>
            </w:pPr>
            <w:r>
              <w:rPr>
                <w:rFonts w:ascii="Times New Roman" w:hAnsi="Times New Roman" w:cs="Times New Roman"/>
                <w:sz w:val="24"/>
                <w:szCs w:val="24"/>
                <w:lang w:val="ro-RO"/>
              </w:rPr>
              <w:t>2.1</w:t>
            </w:r>
            <w:r w:rsidR="004645C6" w:rsidRPr="004645C6">
              <w:rPr>
                <w:rFonts w:ascii="Times New Roman" w:hAnsi="Times New Roman" w:cs="Times New Roman"/>
                <w:sz w:val="24"/>
                <w:szCs w:val="24"/>
                <w:lang w:val="ro-RO"/>
              </w:rPr>
              <w:t>Rezultatul final al recensământului populaţiei şi locuinţelor din anul 2011 - Tabelul nr.3</w:t>
            </w:r>
            <w:hyperlink r:id="rId7" w:tooltip="sR_Tab_3" w:history="1">
              <w:r w:rsidR="004645C6" w:rsidRPr="004645C6">
                <w:rPr>
                  <w:rFonts w:ascii="Times New Roman" w:hAnsi="Times New Roman" w:cs="Times New Roman"/>
                  <w:sz w:val="24"/>
                  <w:szCs w:val="24"/>
                  <w:lang w:val="ro-RO"/>
                </w:rPr>
                <w:t xml:space="preserve"> „Populaţia stabilă pe sexe şi grupe de vârstă - judeţe, municipii, oraşe, comune”</w:t>
              </w:r>
            </w:hyperlink>
          </w:p>
          <w:p w14:paraId="311AE117" w14:textId="77777777" w:rsidR="004645C6" w:rsidRPr="004645C6" w:rsidRDefault="004645C6" w:rsidP="004645C6">
            <w:pPr>
              <w:spacing w:after="0"/>
              <w:jc w:val="both"/>
              <w:rPr>
                <w:rFonts w:ascii="Times New Roman" w:hAnsi="Times New Roman" w:cs="Times New Roman"/>
                <w:sz w:val="24"/>
                <w:szCs w:val="24"/>
                <w:lang w:val="ro-RO"/>
              </w:rPr>
            </w:pPr>
            <w:r w:rsidRPr="004645C6">
              <w:rPr>
                <w:rFonts w:ascii="Times New Roman" w:hAnsi="Times New Roman" w:cs="Times New Roman"/>
                <w:sz w:val="24"/>
                <w:szCs w:val="24"/>
                <w:lang w:val="ro-RO"/>
              </w:rPr>
              <w:t xml:space="preserve">Studiul de Fezabilitate/ Documentaţia </w:t>
            </w:r>
            <w:r w:rsidRPr="004645C6">
              <w:rPr>
                <w:rFonts w:ascii="Times New Roman" w:hAnsi="Times New Roman" w:cs="Times New Roman"/>
                <w:sz w:val="24"/>
                <w:szCs w:val="24"/>
                <w:lang w:val="ro-RO"/>
              </w:rPr>
              <w:lastRenderedPageBreak/>
              <w:t xml:space="preserve">de Avizare pentru Lucrări de Intervenţii </w:t>
            </w:r>
          </w:p>
          <w:p w14:paraId="6F39F616" w14:textId="77777777" w:rsidR="004645C6" w:rsidRPr="004645C6" w:rsidRDefault="004645C6" w:rsidP="004645C6">
            <w:pPr>
              <w:spacing w:after="0"/>
              <w:jc w:val="both"/>
              <w:rPr>
                <w:rFonts w:ascii="Times New Roman" w:eastAsia="Times New Roman" w:hAnsi="Times New Roman" w:cs="Times New Roman"/>
                <w:sz w:val="24"/>
                <w:szCs w:val="24"/>
                <w:lang w:val="ro-RO"/>
              </w:rPr>
            </w:pPr>
          </w:p>
        </w:tc>
        <w:tc>
          <w:tcPr>
            <w:tcW w:w="6480" w:type="dxa"/>
            <w:shd w:val="clear" w:color="auto" w:fill="auto"/>
          </w:tcPr>
          <w:p w14:paraId="1DA295D1" w14:textId="77777777" w:rsidR="004645C6" w:rsidRPr="004645C6" w:rsidRDefault="004645C6" w:rsidP="004645C6">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Se verifică dacă</w:t>
            </w:r>
            <w:r w:rsidRPr="004645C6">
              <w:rPr>
                <w:rFonts w:ascii="Times New Roman" w:eastAsia="Times New Roman" w:hAnsi="Times New Roman" w:cs="Times New Roman"/>
                <w:sz w:val="24"/>
                <w:szCs w:val="24"/>
                <w:lang w:val="ro-RO"/>
              </w:rPr>
              <w:t xml:space="preserve"> </w:t>
            </w:r>
            <w:r w:rsidR="00A93B2E">
              <w:rPr>
                <w:rFonts w:ascii="Times New Roman" w:eastAsia="Times New Roman" w:hAnsi="Times New Roman" w:cs="Times New Roman"/>
                <w:sz w:val="24"/>
                <w:szCs w:val="24"/>
                <w:lang w:val="ro-RO"/>
              </w:rPr>
              <w:t>:</w:t>
            </w:r>
          </w:p>
          <w:p w14:paraId="015A3517" w14:textId="77777777" w:rsidR="004645C6" w:rsidRPr="004645C6" w:rsidRDefault="004645C6" w:rsidP="004645C6">
            <w:pPr>
              <w:spacing w:after="0"/>
              <w:jc w:val="both"/>
              <w:rPr>
                <w:rFonts w:ascii="Times New Roman" w:eastAsia="Times New Roman" w:hAnsi="Times New Roman" w:cs="Times New Roman"/>
                <w:sz w:val="24"/>
                <w:szCs w:val="24"/>
                <w:lang w:val="ro-RO"/>
              </w:rPr>
            </w:pPr>
            <w:r w:rsidRPr="004645C6">
              <w:rPr>
                <w:rFonts w:ascii="Times New Roman" w:eastAsia="Times New Roman" w:hAnsi="Times New Roman" w:cs="Times New Roman"/>
                <w:sz w:val="24"/>
                <w:szCs w:val="24"/>
                <w:lang w:val="ro-RO"/>
              </w:rPr>
              <w:t>- numărul total al populaţiei comunei este conform Rezultatului final al recensământului populaţiei şi locuinţelor din anul 2011 - Tabelul nr.3 „Populaţia stabilă pe sexe şi grupe de vârstă - judeţe, municipii, oraşe, comune”, (se va consulta coloana nr.1), Anexa 7</w:t>
            </w:r>
          </w:p>
          <w:p w14:paraId="7CB375BD" w14:textId="77777777" w:rsidR="004645C6" w:rsidRPr="004645C6" w:rsidRDefault="0065742D" w:rsidP="004645C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-În cazul A.D.I dacă</w:t>
            </w:r>
            <w:r w:rsidR="004645C6" w:rsidRPr="004645C6">
              <w:rPr>
                <w:rFonts w:ascii="Times New Roman" w:hAnsi="Times New Roman" w:cs="Times New Roman"/>
                <w:sz w:val="24"/>
                <w:szCs w:val="24"/>
                <w:lang w:val="ro-RO"/>
              </w:rPr>
              <w:t>:</w:t>
            </w:r>
          </w:p>
          <w:p w14:paraId="0BB8D152" w14:textId="77777777" w:rsidR="004645C6" w:rsidRPr="004645C6" w:rsidRDefault="0065742D" w:rsidP="004645C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w:t>
            </w:r>
            <w:r>
              <w:rPr>
                <w:rFonts w:ascii="Times New Roman" w:hAnsi="Times New Roman" w:cs="Times New Roman"/>
                <w:sz w:val="24"/>
                <w:szCs w:val="24"/>
                <w:lang w:val="ro-RO"/>
              </w:rPr>
              <w:tab/>
              <w:t>prin investiţia propusă nu există</w:t>
            </w:r>
            <w:r w:rsidR="004645C6" w:rsidRPr="004645C6">
              <w:rPr>
                <w:rFonts w:ascii="Times New Roman" w:hAnsi="Times New Roman" w:cs="Times New Roman"/>
                <w:sz w:val="24"/>
                <w:szCs w:val="24"/>
                <w:lang w:val="ro-RO"/>
              </w:rPr>
              <w:t xml:space="preserve"> nici  o investiţie comună, la </w:t>
            </w:r>
            <w:r>
              <w:rPr>
                <w:rFonts w:ascii="Times New Roman" w:hAnsi="Times New Roman" w:cs="Times New Roman"/>
                <w:sz w:val="24"/>
                <w:szCs w:val="24"/>
                <w:lang w:val="ro-RO"/>
              </w:rPr>
              <w:t>calculul punctajului va fi luată î</w:t>
            </w:r>
            <w:r w:rsidR="004645C6" w:rsidRPr="004645C6">
              <w:rPr>
                <w:rFonts w:ascii="Times New Roman" w:hAnsi="Times New Roman" w:cs="Times New Roman"/>
                <w:sz w:val="24"/>
                <w:szCs w:val="24"/>
                <w:lang w:val="ro-RO"/>
              </w:rPr>
              <w:t>n considerare, numai comu</w:t>
            </w:r>
            <w:r>
              <w:rPr>
                <w:rFonts w:ascii="Times New Roman" w:hAnsi="Times New Roman" w:cs="Times New Roman"/>
                <w:sz w:val="24"/>
                <w:szCs w:val="24"/>
                <w:lang w:val="ro-RO"/>
              </w:rPr>
              <w:t>na cu cel mai mic numă</w:t>
            </w:r>
            <w:r w:rsidR="004645C6" w:rsidRPr="004645C6">
              <w:rPr>
                <w:rFonts w:ascii="Times New Roman" w:hAnsi="Times New Roman" w:cs="Times New Roman"/>
                <w:sz w:val="24"/>
                <w:szCs w:val="24"/>
                <w:lang w:val="ro-RO"/>
              </w:rPr>
              <w:t>r de locuitori;</w:t>
            </w:r>
          </w:p>
          <w:p w14:paraId="4C42E6F8" w14:textId="77777777" w:rsidR="004645C6" w:rsidRDefault="00A93B2E" w:rsidP="004645C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w:t>
            </w:r>
            <w:r>
              <w:rPr>
                <w:rFonts w:ascii="Times New Roman" w:hAnsi="Times New Roman" w:cs="Times New Roman"/>
                <w:sz w:val="24"/>
                <w:szCs w:val="24"/>
                <w:lang w:val="ro-RO"/>
              </w:rPr>
              <w:tab/>
              <w:t>prin investitia propusă există un interes comun între două</w:t>
            </w:r>
            <w:r w:rsidR="004645C6" w:rsidRPr="004645C6">
              <w:rPr>
                <w:rFonts w:ascii="Times New Roman" w:hAnsi="Times New Roman" w:cs="Times New Roman"/>
                <w:sz w:val="24"/>
                <w:szCs w:val="24"/>
                <w:lang w:val="ro-RO"/>
              </w:rPr>
              <w:t xml:space="preserve"> sau mai multe comune, atunci la </w:t>
            </w:r>
            <w:r>
              <w:rPr>
                <w:rFonts w:ascii="Times New Roman" w:hAnsi="Times New Roman" w:cs="Times New Roman"/>
                <w:sz w:val="24"/>
                <w:szCs w:val="24"/>
                <w:lang w:val="ro-RO"/>
              </w:rPr>
              <w:t>calculul punctajului va fi luată î</w:t>
            </w:r>
            <w:r w:rsidR="004645C6" w:rsidRPr="004645C6">
              <w:rPr>
                <w:rFonts w:ascii="Times New Roman" w:hAnsi="Times New Roman" w:cs="Times New Roman"/>
                <w:sz w:val="24"/>
                <w:szCs w:val="24"/>
                <w:lang w:val="ro-RO"/>
              </w:rPr>
              <w:t>n considerare suma locuitorilo</w:t>
            </w:r>
            <w:r>
              <w:rPr>
                <w:rFonts w:ascii="Times New Roman" w:hAnsi="Times New Roman" w:cs="Times New Roman"/>
                <w:sz w:val="24"/>
                <w:szCs w:val="24"/>
                <w:lang w:val="ro-RO"/>
              </w:rPr>
              <w:t>r comunelor pentru care investiţ</w:t>
            </w:r>
            <w:r w:rsidR="004645C6" w:rsidRPr="004645C6">
              <w:rPr>
                <w:rFonts w:ascii="Times New Roman" w:hAnsi="Times New Roman" w:cs="Times New Roman"/>
                <w:sz w:val="24"/>
                <w:szCs w:val="24"/>
                <w:lang w:val="ro-RO"/>
              </w:rPr>
              <w:t>ia este comună.</w:t>
            </w:r>
          </w:p>
          <w:p w14:paraId="3DA38A11" w14:textId="77777777" w:rsidR="0065742D" w:rsidRPr="004645C6" w:rsidRDefault="0065742D" w:rsidP="004645C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Se va acorda punctaj diferenţiat în funcţie numărul populaţiei deservite prin proiect.</w:t>
            </w:r>
          </w:p>
        </w:tc>
      </w:tr>
      <w:tr w:rsidR="008D6D90" w:rsidRPr="004645C6" w14:paraId="27FD4614" w14:textId="77777777" w:rsidTr="008D6D90">
        <w:trPr>
          <w:trHeight w:val="909"/>
        </w:trPr>
        <w:tc>
          <w:tcPr>
            <w:tcW w:w="4050" w:type="dxa"/>
            <w:shd w:val="clear" w:color="auto" w:fill="auto"/>
          </w:tcPr>
          <w:p w14:paraId="4F6F2602" w14:textId="77777777" w:rsidR="008D6D90" w:rsidRPr="00797A29" w:rsidRDefault="008D6D90" w:rsidP="008D6D90">
            <w:pPr>
              <w:jc w:val="both"/>
              <w:rPr>
                <w:rFonts w:ascii="Times New Roman" w:hAnsi="Times New Roman" w:cs="Times New Roman"/>
                <w:sz w:val="24"/>
                <w:szCs w:val="24"/>
              </w:rPr>
            </w:pPr>
            <w:r>
              <w:rPr>
                <w:rFonts w:ascii="Times New Roman" w:hAnsi="Times New Roman" w:cs="Times New Roman"/>
                <w:sz w:val="24"/>
                <w:szCs w:val="24"/>
              </w:rPr>
              <w:lastRenderedPageBreak/>
              <w:t>2.2 Anexa 9 – Lista zonelor cu potenţ</w:t>
            </w:r>
            <w:r w:rsidRPr="00797A29">
              <w:rPr>
                <w:rFonts w:ascii="Times New Roman" w:hAnsi="Times New Roman" w:cs="Times New Roman"/>
                <w:sz w:val="24"/>
                <w:szCs w:val="24"/>
              </w:rPr>
              <w:t>ial turistic ridicat</w:t>
            </w:r>
          </w:p>
        </w:tc>
        <w:tc>
          <w:tcPr>
            <w:tcW w:w="6480" w:type="dxa"/>
            <w:shd w:val="clear" w:color="auto" w:fill="auto"/>
          </w:tcPr>
          <w:p w14:paraId="7611E7FA" w14:textId="77777777" w:rsidR="008D6D90" w:rsidRDefault="008D6D90" w:rsidP="004645C6">
            <w:pPr>
              <w:spacing w:after="0"/>
              <w:jc w:val="both"/>
              <w:rPr>
                <w:rFonts w:ascii="Times New Roman" w:eastAsia="Times New Roman" w:hAnsi="Times New Roman" w:cs="Times New Roman"/>
                <w:sz w:val="24"/>
                <w:szCs w:val="24"/>
                <w:lang w:val="ro-RO"/>
              </w:rPr>
            </w:pPr>
            <w:r w:rsidRPr="00797A29">
              <w:rPr>
                <w:rFonts w:ascii="Times New Roman" w:hAnsi="Times New Roman" w:cs="Times New Roman"/>
                <w:sz w:val="24"/>
                <w:szCs w:val="24"/>
              </w:rPr>
              <w:t>Se acordă punctaj UAT-urilor care au potential turistic ridicat.Verificarea se va face conform Anexei 9 – Lista zonelor cu potential turistic ridicat</w:t>
            </w:r>
          </w:p>
        </w:tc>
      </w:tr>
      <w:tr w:rsidR="008D6D90" w:rsidRPr="004645C6" w14:paraId="3402CDDE" w14:textId="77777777" w:rsidTr="00773A42">
        <w:tc>
          <w:tcPr>
            <w:tcW w:w="4050" w:type="dxa"/>
            <w:shd w:val="clear" w:color="auto" w:fill="auto"/>
          </w:tcPr>
          <w:p w14:paraId="3A76223E" w14:textId="77777777" w:rsidR="008D6D90" w:rsidRPr="00797A29" w:rsidRDefault="008D6D90" w:rsidP="008D6D90">
            <w:pPr>
              <w:jc w:val="both"/>
              <w:rPr>
                <w:rFonts w:ascii="Times New Roman" w:hAnsi="Times New Roman" w:cs="Times New Roman"/>
                <w:sz w:val="24"/>
                <w:szCs w:val="24"/>
              </w:rPr>
            </w:pPr>
            <w:r>
              <w:rPr>
                <w:rFonts w:ascii="Times New Roman" w:hAnsi="Times New Roman" w:cs="Times New Roman"/>
                <w:sz w:val="24"/>
                <w:szCs w:val="24"/>
              </w:rPr>
              <w:t>2.3 Anexa</w:t>
            </w:r>
            <w:r w:rsidRPr="00797A29">
              <w:rPr>
                <w:rFonts w:ascii="Times New Roman" w:hAnsi="Times New Roman" w:cs="Times New Roman"/>
                <w:sz w:val="24"/>
                <w:szCs w:val="24"/>
              </w:rPr>
              <w:t xml:space="preserve"> 11 </w:t>
            </w:r>
            <w:r>
              <w:rPr>
                <w:rFonts w:ascii="Times New Roman" w:hAnsi="Times New Roman" w:cs="Times New Roman"/>
                <w:sz w:val="24"/>
                <w:szCs w:val="24"/>
              </w:rPr>
              <w:t xml:space="preserve"> Lista ariilor natural</w:t>
            </w:r>
            <w:r w:rsidR="0065742D">
              <w:rPr>
                <w:rFonts w:ascii="Times New Roman" w:hAnsi="Times New Roman" w:cs="Times New Roman"/>
                <w:sz w:val="24"/>
                <w:szCs w:val="24"/>
              </w:rPr>
              <w:t>e</w:t>
            </w:r>
            <w:r>
              <w:rPr>
                <w:rFonts w:ascii="Times New Roman" w:hAnsi="Times New Roman" w:cs="Times New Roman"/>
                <w:sz w:val="24"/>
                <w:szCs w:val="24"/>
              </w:rPr>
              <w:t xml:space="preserve"> protejate– Arii de protecţi</w:t>
            </w:r>
            <w:r w:rsidRPr="00797A29">
              <w:rPr>
                <w:rFonts w:ascii="Times New Roman" w:hAnsi="Times New Roman" w:cs="Times New Roman"/>
                <w:sz w:val="24"/>
                <w:szCs w:val="24"/>
              </w:rPr>
              <w:t>e specială avifaunistică</w:t>
            </w:r>
          </w:p>
        </w:tc>
        <w:tc>
          <w:tcPr>
            <w:tcW w:w="6480" w:type="dxa"/>
            <w:shd w:val="clear" w:color="auto" w:fill="auto"/>
          </w:tcPr>
          <w:p w14:paraId="610C681B" w14:textId="77777777" w:rsidR="008D6D90" w:rsidRDefault="008D6D90" w:rsidP="004645C6">
            <w:pPr>
              <w:spacing w:after="0"/>
              <w:jc w:val="both"/>
              <w:rPr>
                <w:rFonts w:ascii="Times New Roman" w:eastAsia="Times New Roman" w:hAnsi="Times New Roman" w:cs="Times New Roman"/>
                <w:sz w:val="24"/>
                <w:szCs w:val="24"/>
                <w:lang w:val="ro-RO"/>
              </w:rPr>
            </w:pPr>
            <w:r w:rsidRPr="00797A29">
              <w:rPr>
                <w:rFonts w:ascii="Times New Roman" w:hAnsi="Times New Roman" w:cs="Times New Roman"/>
                <w:sz w:val="24"/>
                <w:szCs w:val="24"/>
              </w:rPr>
              <w:t>Se acordă punctaj UAT-urilor care au pe teritoriul lor arii naturale protejate Natura 2000 .Verificarea se va face conform Anexei 11 –</w:t>
            </w:r>
            <w:r>
              <w:rPr>
                <w:rFonts w:ascii="Times New Roman" w:hAnsi="Times New Roman" w:cs="Times New Roman"/>
                <w:sz w:val="24"/>
                <w:szCs w:val="24"/>
              </w:rPr>
              <w:t>Lista ariilor naturale protejate -</w:t>
            </w:r>
            <w:r w:rsidR="0065742D">
              <w:rPr>
                <w:rFonts w:ascii="Times New Roman" w:hAnsi="Times New Roman" w:cs="Times New Roman"/>
                <w:sz w:val="24"/>
                <w:szCs w:val="24"/>
              </w:rPr>
              <w:t xml:space="preserve"> Arii de protecţi</w:t>
            </w:r>
            <w:r w:rsidRPr="00797A29">
              <w:rPr>
                <w:rFonts w:ascii="Times New Roman" w:hAnsi="Times New Roman" w:cs="Times New Roman"/>
                <w:sz w:val="24"/>
                <w:szCs w:val="24"/>
              </w:rPr>
              <w:t>e specială avifaunistică</w:t>
            </w:r>
          </w:p>
        </w:tc>
      </w:tr>
    </w:tbl>
    <w:p w14:paraId="6AA0935D" w14:textId="77777777" w:rsidR="004645C6" w:rsidRPr="004645C6" w:rsidRDefault="004645C6" w:rsidP="004645C6">
      <w:pPr>
        <w:spacing w:after="0"/>
        <w:jc w:val="both"/>
        <w:rPr>
          <w:rFonts w:ascii="Times New Roman" w:eastAsia="Times New Roman" w:hAnsi="Times New Roman" w:cs="Times New Roman"/>
          <w:sz w:val="24"/>
          <w:szCs w:val="24"/>
          <w:lang w:val="ro-RO"/>
        </w:rPr>
      </w:pPr>
      <w:r w:rsidRPr="004645C6">
        <w:rPr>
          <w:rFonts w:ascii="Times New Roman" w:eastAsia="Times New Roman" w:hAnsi="Times New Roman" w:cs="Times New Roman"/>
          <w:sz w:val="24"/>
          <w:szCs w:val="24"/>
          <w:lang w:val="ro-RO"/>
        </w:rPr>
        <w:t>Proiectele de modernizare a infrastructurii rutiere care prevăd doar construirea de trotuare, podețe de acces proprietăți, rigole scurgere ape pluviale,  sunt finanţate şi vor primi punctaj doar pentru criteriul de selecţie 2.1 “Proiecte  care deservesc localităţi cu o populație cât mai mare”.</w:t>
      </w:r>
    </w:p>
    <w:p w14:paraId="2D424F32" w14:textId="77777777" w:rsidR="004645C6" w:rsidRPr="004645C6" w:rsidRDefault="004645C6" w:rsidP="004645C6">
      <w:pPr>
        <w:spacing w:after="0"/>
        <w:jc w:val="both"/>
        <w:rPr>
          <w:rFonts w:ascii="Times New Roman" w:eastAsia="Times New Roman" w:hAnsi="Times New Roman" w:cs="Times New Roman"/>
          <w:sz w:val="24"/>
          <w:szCs w:val="24"/>
          <w:lang w:val="ro-RO"/>
        </w:rPr>
      </w:pPr>
      <w:r w:rsidRPr="004645C6">
        <w:rPr>
          <w:rFonts w:ascii="Times New Roman" w:eastAsia="Times New Roman" w:hAnsi="Times New Roman" w:cs="Times New Roman"/>
          <w:sz w:val="24"/>
          <w:szCs w:val="24"/>
          <w:lang w:val="ro-RO"/>
        </w:rPr>
        <w:t xml:space="preserve">Expertul completează în Fişa de evaluare a criteriilor de selecţie punctajul acordat. </w:t>
      </w:r>
    </w:p>
    <w:p w14:paraId="63E50708" w14:textId="77777777" w:rsidR="007D3557" w:rsidRDefault="007D3557" w:rsidP="003B34D0">
      <w:pPr>
        <w:spacing w:after="0"/>
        <w:jc w:val="both"/>
        <w:rPr>
          <w:rFonts w:ascii="Times New Roman" w:hAnsi="Times New Roman" w:cs="Times New Roman"/>
          <w:b/>
          <w:sz w:val="24"/>
          <w:szCs w:val="24"/>
          <w:lang w:val="ro-RO"/>
        </w:rPr>
      </w:pPr>
    </w:p>
    <w:p w14:paraId="644B9DE3" w14:textId="77777777" w:rsidR="003B34D0" w:rsidRDefault="003B34D0" w:rsidP="003B34D0">
      <w:pPr>
        <w:spacing w:after="0"/>
        <w:jc w:val="both"/>
        <w:rPr>
          <w:rFonts w:ascii="Times New Roman" w:hAnsi="Times New Roman" w:cs="Times New Roman"/>
          <w:b/>
          <w:bCs/>
          <w:sz w:val="24"/>
          <w:szCs w:val="24"/>
        </w:rPr>
      </w:pPr>
      <w:r>
        <w:rPr>
          <w:rFonts w:ascii="Times New Roman" w:hAnsi="Times New Roman" w:cs="Times New Roman"/>
          <w:b/>
          <w:bCs/>
          <w:sz w:val="24"/>
          <w:szCs w:val="24"/>
        </w:rPr>
        <w:t>3.</w:t>
      </w:r>
      <w:r w:rsidRPr="00797A29">
        <w:rPr>
          <w:rFonts w:ascii="Times New Roman" w:hAnsi="Times New Roman" w:cs="Times New Roman"/>
          <w:b/>
          <w:bCs/>
          <w:sz w:val="24"/>
          <w:szCs w:val="24"/>
        </w:rPr>
        <w:t>Principiul priorit</w:t>
      </w:r>
      <w:r>
        <w:rPr>
          <w:rFonts w:ascii="Times New Roman" w:hAnsi="Times New Roman" w:cs="Times New Roman"/>
          <w:b/>
          <w:bCs/>
          <w:sz w:val="24"/>
          <w:szCs w:val="24"/>
        </w:rPr>
        <w:t xml:space="preserve">izării investiţiilor  destinate </w:t>
      </w:r>
      <w:r w:rsidRPr="00797A29">
        <w:rPr>
          <w:rFonts w:ascii="Times New Roman" w:hAnsi="Times New Roman" w:cs="Times New Roman"/>
          <w:b/>
          <w:bCs/>
          <w:sz w:val="24"/>
          <w:szCs w:val="24"/>
        </w:rPr>
        <w:t>servicii</w:t>
      </w:r>
      <w:r>
        <w:rPr>
          <w:rFonts w:ascii="Times New Roman" w:hAnsi="Times New Roman" w:cs="Times New Roman"/>
          <w:b/>
          <w:bCs/>
          <w:sz w:val="24"/>
          <w:szCs w:val="24"/>
        </w:rPr>
        <w:t>lor publice medicale şi de învăţ</w:t>
      </w:r>
      <w:r w:rsidRPr="00797A29">
        <w:rPr>
          <w:rFonts w:ascii="Times New Roman" w:hAnsi="Times New Roman" w:cs="Times New Roman"/>
          <w:b/>
          <w:bCs/>
          <w:sz w:val="24"/>
          <w:szCs w:val="24"/>
        </w:rPr>
        <w:t>ământ</w:t>
      </w:r>
    </w:p>
    <w:tbl>
      <w:tblPr>
        <w:tblW w:w="106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515"/>
      </w:tblGrid>
      <w:tr w:rsidR="008D6D90" w:rsidRPr="0065742D" w14:paraId="4AFE06E4" w14:textId="77777777" w:rsidTr="00942ABF">
        <w:tc>
          <w:tcPr>
            <w:tcW w:w="3119" w:type="dxa"/>
            <w:shd w:val="clear" w:color="auto" w:fill="00B0F0"/>
          </w:tcPr>
          <w:p w14:paraId="43F50174" w14:textId="77777777" w:rsidR="008D6D90" w:rsidRPr="0065742D" w:rsidRDefault="008D6D90" w:rsidP="0015092C">
            <w:pPr>
              <w:keepNext/>
              <w:spacing w:after="0" w:line="240" w:lineRule="auto"/>
              <w:outlineLvl w:val="0"/>
              <w:rPr>
                <w:rFonts w:ascii="Times New Roman" w:eastAsia="Times New Roman" w:hAnsi="Times New Roman" w:cs="Times New Roman"/>
                <w:b/>
                <w:bCs/>
                <w:kern w:val="32"/>
                <w:sz w:val="24"/>
                <w:szCs w:val="24"/>
                <w:lang w:val="ro-RO"/>
              </w:rPr>
            </w:pPr>
            <w:r w:rsidRPr="0065742D">
              <w:rPr>
                <w:rFonts w:ascii="Times New Roman" w:eastAsia="Times New Roman" w:hAnsi="Times New Roman" w:cs="Times New Roman"/>
                <w:b/>
                <w:bCs/>
                <w:kern w:val="32"/>
                <w:sz w:val="24"/>
                <w:szCs w:val="24"/>
                <w:lang w:val="ro-RO"/>
              </w:rPr>
              <w:t>DOCUMENTE  PREZENTATE</w:t>
            </w:r>
          </w:p>
        </w:tc>
        <w:tc>
          <w:tcPr>
            <w:tcW w:w="7515" w:type="dxa"/>
            <w:shd w:val="clear" w:color="auto" w:fill="00B0F0"/>
          </w:tcPr>
          <w:p w14:paraId="29459FE0" w14:textId="77777777" w:rsidR="0065742D" w:rsidRDefault="008D6D90" w:rsidP="0065742D">
            <w:pPr>
              <w:spacing w:after="0" w:line="240" w:lineRule="auto"/>
              <w:rPr>
                <w:rFonts w:ascii="Times New Roman" w:eastAsia="Times New Roman" w:hAnsi="Times New Roman" w:cs="Times New Roman"/>
                <w:b/>
                <w:sz w:val="24"/>
                <w:szCs w:val="24"/>
                <w:lang w:val="ro-RO"/>
              </w:rPr>
            </w:pPr>
            <w:r w:rsidRPr="0065742D">
              <w:rPr>
                <w:rFonts w:ascii="Times New Roman" w:eastAsia="Times New Roman" w:hAnsi="Times New Roman" w:cs="Times New Roman"/>
                <w:b/>
                <w:sz w:val="24"/>
                <w:szCs w:val="24"/>
                <w:lang w:val="ro-RO"/>
              </w:rPr>
              <w:t xml:space="preserve">PUNCTE DE VERIFICAT ÎN CADRUL </w:t>
            </w:r>
          </w:p>
          <w:p w14:paraId="6F131AF4" w14:textId="77777777" w:rsidR="008D6D90" w:rsidRPr="0065742D" w:rsidRDefault="008D6D90" w:rsidP="0065742D">
            <w:pPr>
              <w:spacing w:after="0" w:line="240" w:lineRule="auto"/>
              <w:rPr>
                <w:rFonts w:ascii="Times New Roman" w:eastAsia="Times New Roman" w:hAnsi="Times New Roman" w:cs="Times New Roman"/>
                <w:b/>
                <w:sz w:val="24"/>
                <w:szCs w:val="24"/>
                <w:lang w:val="ro-RO"/>
              </w:rPr>
            </w:pPr>
            <w:r w:rsidRPr="0065742D">
              <w:rPr>
                <w:rFonts w:ascii="Times New Roman" w:eastAsia="Times New Roman" w:hAnsi="Times New Roman" w:cs="Times New Roman"/>
                <w:b/>
                <w:sz w:val="24"/>
                <w:szCs w:val="24"/>
                <w:lang w:val="ro-RO"/>
              </w:rPr>
              <w:t>DOCUMENTELOR  PREZENTATE</w:t>
            </w:r>
          </w:p>
        </w:tc>
      </w:tr>
      <w:tr w:rsidR="008D6D90" w:rsidRPr="0065742D" w14:paraId="39EF9AA9" w14:textId="77777777" w:rsidTr="00942ABF">
        <w:tc>
          <w:tcPr>
            <w:tcW w:w="3119" w:type="dxa"/>
          </w:tcPr>
          <w:p w14:paraId="0E5B233C" w14:textId="77777777" w:rsidR="008D6D90" w:rsidRPr="0065742D" w:rsidRDefault="008D6D90" w:rsidP="0015092C">
            <w:pPr>
              <w:keepNext/>
              <w:spacing w:after="60" w:line="240" w:lineRule="auto"/>
              <w:outlineLvl w:val="0"/>
              <w:rPr>
                <w:rFonts w:ascii="Times New Roman" w:hAnsi="Times New Roman" w:cs="Times New Roman"/>
                <w:sz w:val="24"/>
                <w:szCs w:val="24"/>
                <w:lang w:val="ro-RO"/>
              </w:rPr>
            </w:pPr>
            <w:r w:rsidRPr="0065742D">
              <w:rPr>
                <w:rFonts w:ascii="Times New Roman" w:hAnsi="Times New Roman" w:cs="Times New Roman"/>
                <w:sz w:val="24"/>
                <w:szCs w:val="24"/>
                <w:lang w:val="ro-RO"/>
              </w:rPr>
              <w:t>Studiul de Fezabilitate/Documentația de Avizare pentru Lucrări de Intervenții/Memoriul justificativ</w:t>
            </w:r>
          </w:p>
          <w:p w14:paraId="5963766F" w14:textId="77777777" w:rsidR="008D6D90" w:rsidRPr="0065742D" w:rsidRDefault="008D6D90" w:rsidP="0015092C">
            <w:pPr>
              <w:keepNext/>
              <w:spacing w:after="60" w:line="240" w:lineRule="auto"/>
              <w:outlineLvl w:val="0"/>
              <w:rPr>
                <w:rFonts w:ascii="Times New Roman" w:hAnsi="Times New Roman" w:cs="Times New Roman"/>
                <w:sz w:val="24"/>
                <w:szCs w:val="24"/>
                <w:lang w:val="ro-RO"/>
              </w:rPr>
            </w:pPr>
          </w:p>
        </w:tc>
        <w:tc>
          <w:tcPr>
            <w:tcW w:w="7515" w:type="dxa"/>
          </w:tcPr>
          <w:p w14:paraId="57C35EA8" w14:textId="77777777" w:rsidR="008D6D90" w:rsidRDefault="008D6D90" w:rsidP="00A73745">
            <w:pPr>
              <w:pStyle w:val="Default"/>
              <w:jc w:val="both"/>
              <w:rPr>
                <w:rFonts w:ascii="Times New Roman" w:hAnsi="Times New Roman" w:cs="Times New Roman"/>
              </w:rPr>
            </w:pPr>
            <w:r w:rsidRPr="0065742D">
              <w:rPr>
                <w:rFonts w:ascii="Times New Roman" w:hAnsi="Times New Roman" w:cs="Times New Roman"/>
                <w:lang w:val="ro-RO"/>
              </w:rPr>
              <w:t>Se va verifica în cadrul SF/DALI/Memo</w:t>
            </w:r>
            <w:r w:rsidR="00A73745">
              <w:rPr>
                <w:rFonts w:ascii="Times New Roman" w:hAnsi="Times New Roman" w:cs="Times New Roman"/>
                <w:lang w:val="ro-RO"/>
              </w:rPr>
              <w:t>riu justificativ da</w:t>
            </w:r>
            <w:r w:rsidRPr="0065742D">
              <w:rPr>
                <w:rFonts w:ascii="Times New Roman" w:hAnsi="Times New Roman" w:cs="Times New Roman"/>
                <w:lang w:val="ro-RO"/>
              </w:rPr>
              <w:t>c</w:t>
            </w:r>
            <w:r w:rsidR="00A73745">
              <w:rPr>
                <w:rFonts w:ascii="Times New Roman" w:hAnsi="Times New Roman" w:cs="Times New Roman"/>
                <w:lang w:val="ro-RO"/>
              </w:rPr>
              <w:t>ă proiectul propune</w:t>
            </w:r>
            <w:r w:rsidRPr="0065742D">
              <w:rPr>
                <w:rFonts w:ascii="Times New Roman" w:hAnsi="Times New Roman" w:cs="Times New Roman"/>
                <w:lang w:val="ro-RO"/>
              </w:rPr>
              <w:t xml:space="preserve"> </w:t>
            </w:r>
            <w:r w:rsidR="00A73745" w:rsidRPr="00797A29">
              <w:rPr>
                <w:rFonts w:ascii="Times New Roman" w:hAnsi="Times New Roman" w:cs="Times New Roman"/>
              </w:rPr>
              <w:t>investiții în servicii publice medicale</w:t>
            </w:r>
            <w:r w:rsidR="00A73745">
              <w:rPr>
                <w:rFonts w:ascii="Times New Roman" w:hAnsi="Times New Roman" w:cs="Times New Roman"/>
              </w:rPr>
              <w:t xml:space="preserve"> sau </w:t>
            </w:r>
            <w:r w:rsidR="00A73745" w:rsidRPr="00797A29">
              <w:rPr>
                <w:rFonts w:ascii="Times New Roman" w:hAnsi="Times New Roman" w:cs="Times New Roman"/>
              </w:rPr>
              <w:t>investiții în servicii de învățământ</w:t>
            </w:r>
            <w:r w:rsidR="00A73745">
              <w:rPr>
                <w:rFonts w:ascii="Times New Roman" w:hAnsi="Times New Roman" w:cs="Times New Roman"/>
              </w:rPr>
              <w:t>.</w:t>
            </w:r>
          </w:p>
          <w:p w14:paraId="7D13472B" w14:textId="77777777" w:rsidR="00A73745" w:rsidRDefault="00A73745" w:rsidP="00A73745">
            <w:pPr>
              <w:pStyle w:val="Default"/>
              <w:jc w:val="both"/>
              <w:rPr>
                <w:rFonts w:ascii="Times New Roman" w:hAnsi="Times New Roman" w:cs="Times New Roman"/>
              </w:rPr>
            </w:pPr>
            <w:r w:rsidRPr="00797A29">
              <w:rPr>
                <w:rFonts w:ascii="Times New Roman" w:hAnsi="Times New Roman" w:cs="Times New Roman"/>
              </w:rPr>
              <w:t>Se acordă punctaj</w:t>
            </w:r>
            <w:r>
              <w:rPr>
                <w:rFonts w:ascii="Times New Roman" w:hAnsi="Times New Roman" w:cs="Times New Roman"/>
              </w:rPr>
              <w:t>ul de 20 puncte</w:t>
            </w:r>
            <w:r w:rsidRPr="00797A29">
              <w:rPr>
                <w:rFonts w:ascii="Times New Roman" w:hAnsi="Times New Roman" w:cs="Times New Roman"/>
              </w:rPr>
              <w:t xml:space="preserve"> numai dacă prin proiect se propun</w:t>
            </w:r>
            <w:r>
              <w:rPr>
                <w:rFonts w:ascii="Times New Roman" w:hAnsi="Times New Roman" w:cs="Times New Roman"/>
              </w:rPr>
              <w:t xml:space="preserve"> </w:t>
            </w:r>
            <w:r w:rsidRPr="00797A29">
              <w:rPr>
                <w:rFonts w:ascii="Times New Roman" w:hAnsi="Times New Roman" w:cs="Times New Roman"/>
              </w:rPr>
              <w:t>investiții în servicii publice medicale</w:t>
            </w:r>
            <w:r>
              <w:rPr>
                <w:rFonts w:ascii="Times New Roman" w:hAnsi="Times New Roman" w:cs="Times New Roman"/>
              </w:rPr>
              <w:t>.</w:t>
            </w:r>
          </w:p>
          <w:p w14:paraId="679E2B4A" w14:textId="77777777" w:rsidR="00A73745" w:rsidRPr="00A73745" w:rsidRDefault="00A73745" w:rsidP="00A73745">
            <w:pPr>
              <w:pStyle w:val="Default"/>
              <w:jc w:val="both"/>
              <w:rPr>
                <w:rFonts w:ascii="Times New Roman" w:hAnsi="Times New Roman" w:cs="Times New Roman"/>
              </w:rPr>
            </w:pPr>
            <w:r w:rsidRPr="00797A29">
              <w:rPr>
                <w:rFonts w:ascii="Times New Roman" w:hAnsi="Times New Roman" w:cs="Times New Roman"/>
              </w:rPr>
              <w:t>Se acordă punctaj</w:t>
            </w:r>
            <w:r>
              <w:rPr>
                <w:rFonts w:ascii="Times New Roman" w:hAnsi="Times New Roman" w:cs="Times New Roman"/>
              </w:rPr>
              <w:t>ul de 15 puncte</w:t>
            </w:r>
            <w:r w:rsidRPr="00797A29">
              <w:rPr>
                <w:rFonts w:ascii="Times New Roman" w:hAnsi="Times New Roman" w:cs="Times New Roman"/>
              </w:rPr>
              <w:t xml:space="preserve"> numai dacă prin proiect se propun</w:t>
            </w:r>
            <w:r>
              <w:rPr>
                <w:rFonts w:ascii="Times New Roman" w:hAnsi="Times New Roman" w:cs="Times New Roman"/>
              </w:rPr>
              <w:t xml:space="preserve"> </w:t>
            </w:r>
            <w:r w:rsidRPr="00797A29">
              <w:rPr>
                <w:rFonts w:ascii="Times New Roman" w:hAnsi="Times New Roman" w:cs="Times New Roman"/>
              </w:rPr>
              <w:t>investiții în servicii de învățământ</w:t>
            </w:r>
            <w:r>
              <w:rPr>
                <w:rFonts w:ascii="Times New Roman" w:hAnsi="Times New Roman" w:cs="Times New Roman"/>
              </w:rPr>
              <w:t>.</w:t>
            </w:r>
          </w:p>
        </w:tc>
      </w:tr>
    </w:tbl>
    <w:p w14:paraId="380D2B00" w14:textId="77777777" w:rsidR="003B34D0" w:rsidRDefault="003B34D0" w:rsidP="003B34D0">
      <w:pPr>
        <w:spacing w:after="0"/>
        <w:jc w:val="both"/>
        <w:rPr>
          <w:rFonts w:ascii="Times New Roman" w:hAnsi="Times New Roman" w:cs="Times New Roman"/>
          <w:b/>
          <w:bCs/>
          <w:sz w:val="24"/>
          <w:szCs w:val="24"/>
        </w:rPr>
      </w:pPr>
    </w:p>
    <w:p w14:paraId="6C375E2A" w14:textId="77777777" w:rsidR="003B34D0" w:rsidRPr="003B34D0" w:rsidRDefault="003B34D0" w:rsidP="003B34D0">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4.</w:t>
      </w:r>
      <w:r w:rsidRPr="003B34D0">
        <w:rPr>
          <w:rFonts w:ascii="Times New Roman" w:hAnsi="Times New Roman" w:cs="Times New Roman"/>
          <w:b/>
          <w:sz w:val="24"/>
          <w:szCs w:val="24"/>
          <w:lang w:val="ro-RO"/>
        </w:rPr>
        <w:t xml:space="preserve">Principiul prioritizării proiectelor care includ ca investiţie secundară producerea de energie din surse neconvenţională destinată consumului propriu </w:t>
      </w:r>
    </w:p>
    <w:tbl>
      <w:tblPr>
        <w:tblW w:w="106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515"/>
      </w:tblGrid>
      <w:tr w:rsidR="008D6D90" w:rsidRPr="00A73745" w14:paraId="1E7DCBA5" w14:textId="77777777" w:rsidTr="00942ABF">
        <w:tc>
          <w:tcPr>
            <w:tcW w:w="3119" w:type="dxa"/>
            <w:shd w:val="clear" w:color="auto" w:fill="00B0F0"/>
          </w:tcPr>
          <w:p w14:paraId="23244FD2" w14:textId="77777777" w:rsidR="008D6D90" w:rsidRPr="00A73745" w:rsidRDefault="008D6D90" w:rsidP="0015092C">
            <w:pPr>
              <w:keepNext/>
              <w:spacing w:after="0" w:line="240" w:lineRule="auto"/>
              <w:outlineLvl w:val="0"/>
              <w:rPr>
                <w:rFonts w:ascii="Times New Roman" w:eastAsia="Times New Roman" w:hAnsi="Times New Roman" w:cs="Times New Roman"/>
                <w:b/>
                <w:bCs/>
                <w:kern w:val="32"/>
                <w:sz w:val="24"/>
                <w:szCs w:val="24"/>
                <w:lang w:val="ro-RO"/>
              </w:rPr>
            </w:pPr>
            <w:r w:rsidRPr="00A73745">
              <w:rPr>
                <w:rFonts w:ascii="Times New Roman" w:eastAsia="Times New Roman" w:hAnsi="Times New Roman" w:cs="Times New Roman"/>
                <w:b/>
                <w:bCs/>
                <w:kern w:val="32"/>
                <w:sz w:val="24"/>
                <w:szCs w:val="24"/>
                <w:lang w:val="ro-RO"/>
              </w:rPr>
              <w:lastRenderedPageBreak/>
              <w:t>DOCUMENTE  PREZENTATE</w:t>
            </w:r>
          </w:p>
        </w:tc>
        <w:tc>
          <w:tcPr>
            <w:tcW w:w="7515" w:type="dxa"/>
            <w:shd w:val="clear" w:color="auto" w:fill="00B0F0"/>
          </w:tcPr>
          <w:p w14:paraId="4316E7C2" w14:textId="77777777" w:rsidR="00A73745" w:rsidRDefault="008D6D90" w:rsidP="0015092C">
            <w:pPr>
              <w:spacing w:after="0" w:line="240" w:lineRule="auto"/>
              <w:jc w:val="both"/>
              <w:rPr>
                <w:rFonts w:ascii="Times New Roman" w:eastAsia="Times New Roman" w:hAnsi="Times New Roman" w:cs="Times New Roman"/>
                <w:b/>
                <w:sz w:val="24"/>
                <w:szCs w:val="24"/>
                <w:lang w:val="ro-RO"/>
              </w:rPr>
            </w:pPr>
            <w:r w:rsidRPr="00A73745">
              <w:rPr>
                <w:rFonts w:ascii="Times New Roman" w:eastAsia="Times New Roman" w:hAnsi="Times New Roman" w:cs="Times New Roman"/>
                <w:b/>
                <w:sz w:val="24"/>
                <w:szCs w:val="24"/>
                <w:lang w:val="ro-RO"/>
              </w:rPr>
              <w:t xml:space="preserve">PUNCTE DE VERIFICAT ÎN CADRUL </w:t>
            </w:r>
          </w:p>
          <w:p w14:paraId="60C5C75B" w14:textId="77777777" w:rsidR="008D6D90" w:rsidRPr="00A73745" w:rsidRDefault="008D6D90" w:rsidP="0015092C">
            <w:pPr>
              <w:spacing w:after="0" w:line="240" w:lineRule="auto"/>
              <w:jc w:val="both"/>
              <w:rPr>
                <w:rFonts w:ascii="Times New Roman" w:eastAsia="Times New Roman" w:hAnsi="Times New Roman" w:cs="Times New Roman"/>
                <w:b/>
                <w:sz w:val="24"/>
                <w:szCs w:val="24"/>
                <w:lang w:val="ro-RO"/>
              </w:rPr>
            </w:pPr>
            <w:r w:rsidRPr="00A73745">
              <w:rPr>
                <w:rFonts w:ascii="Times New Roman" w:eastAsia="Times New Roman" w:hAnsi="Times New Roman" w:cs="Times New Roman"/>
                <w:b/>
                <w:sz w:val="24"/>
                <w:szCs w:val="24"/>
                <w:lang w:val="ro-RO"/>
              </w:rPr>
              <w:t>DOCUMENTELOR  PREZENTATE</w:t>
            </w:r>
          </w:p>
        </w:tc>
      </w:tr>
      <w:tr w:rsidR="008D6D90" w:rsidRPr="00A73745" w14:paraId="56EA6DF7" w14:textId="77777777" w:rsidTr="00942ABF">
        <w:tc>
          <w:tcPr>
            <w:tcW w:w="3119" w:type="dxa"/>
          </w:tcPr>
          <w:p w14:paraId="5AFA4DC2" w14:textId="77777777" w:rsidR="008D6D90" w:rsidRPr="00A73745" w:rsidRDefault="008D6D90" w:rsidP="0015092C">
            <w:pPr>
              <w:keepNext/>
              <w:spacing w:after="60" w:line="240" w:lineRule="auto"/>
              <w:outlineLvl w:val="0"/>
              <w:rPr>
                <w:rFonts w:ascii="Times New Roman" w:hAnsi="Times New Roman" w:cs="Times New Roman"/>
                <w:sz w:val="24"/>
                <w:szCs w:val="24"/>
                <w:lang w:val="ro-RO"/>
              </w:rPr>
            </w:pPr>
            <w:r w:rsidRPr="00A73745">
              <w:rPr>
                <w:rFonts w:ascii="Times New Roman" w:hAnsi="Times New Roman" w:cs="Times New Roman"/>
                <w:sz w:val="24"/>
                <w:szCs w:val="24"/>
                <w:lang w:val="ro-RO"/>
              </w:rPr>
              <w:t>Studiul de Fezabilitate/Documentația de Avizare pentru Lucrări de Intervenții/Memoriul justificativ</w:t>
            </w:r>
          </w:p>
          <w:p w14:paraId="4F85FCFE" w14:textId="77777777" w:rsidR="008D6D90" w:rsidRPr="00A73745" w:rsidRDefault="008D6D90" w:rsidP="0015092C">
            <w:pPr>
              <w:keepNext/>
              <w:spacing w:after="60" w:line="240" w:lineRule="auto"/>
              <w:outlineLvl w:val="0"/>
              <w:rPr>
                <w:rFonts w:ascii="Times New Roman" w:hAnsi="Times New Roman" w:cs="Times New Roman"/>
                <w:sz w:val="24"/>
                <w:szCs w:val="24"/>
                <w:lang w:val="ro-RO"/>
              </w:rPr>
            </w:pPr>
          </w:p>
        </w:tc>
        <w:tc>
          <w:tcPr>
            <w:tcW w:w="7515" w:type="dxa"/>
          </w:tcPr>
          <w:p w14:paraId="62477D3B" w14:textId="77777777" w:rsidR="00B9390C" w:rsidRDefault="00A73745" w:rsidP="00A73745">
            <w:pPr>
              <w:pStyle w:val="Default"/>
              <w:jc w:val="both"/>
              <w:rPr>
                <w:rFonts w:ascii="Times New Roman" w:hAnsi="Times New Roman" w:cs="Times New Roman"/>
                <w:lang w:val="ro-RO"/>
              </w:rPr>
            </w:pPr>
            <w:r w:rsidRPr="00797A29">
              <w:rPr>
                <w:rFonts w:ascii="Times New Roman" w:hAnsi="Times New Roman" w:cs="Times New Roman"/>
              </w:rPr>
              <w:t>Se acordă punctaj numai dacă prin proiect se propun investiții în surse de energie regenerabilă</w:t>
            </w:r>
            <w:r w:rsidR="00B9390C">
              <w:rPr>
                <w:rFonts w:ascii="Times New Roman" w:hAnsi="Times New Roman" w:cs="Times New Roman"/>
                <w:lang w:val="ro-RO"/>
              </w:rPr>
              <w:t>.</w:t>
            </w:r>
          </w:p>
          <w:p w14:paraId="6B9C1BEB" w14:textId="77777777" w:rsidR="00A73745" w:rsidRPr="00797A29" w:rsidRDefault="008D6D90" w:rsidP="00A73745">
            <w:pPr>
              <w:pStyle w:val="Default"/>
              <w:jc w:val="both"/>
              <w:rPr>
                <w:rFonts w:ascii="Times New Roman" w:hAnsi="Times New Roman" w:cs="Times New Roman"/>
              </w:rPr>
            </w:pPr>
            <w:r w:rsidRPr="00A73745">
              <w:rPr>
                <w:rFonts w:ascii="Times New Roman" w:hAnsi="Times New Roman" w:cs="Times New Roman"/>
                <w:lang w:val="ro-RO"/>
              </w:rPr>
              <w:t>Se va verifica dacă în cadrul SF/DALI/Memoriu justificativ este demonstrat că proiectul are în componenţă şi investiţii de producere a energiei din surse regenerabile utilizate în scopul dotării cladirilor</w:t>
            </w:r>
            <w:r w:rsidR="00A73745">
              <w:rPr>
                <w:rFonts w:ascii="Times New Roman" w:hAnsi="Times New Roman" w:cs="Times New Roman"/>
                <w:lang w:val="ro-RO"/>
              </w:rPr>
              <w:t>.</w:t>
            </w:r>
            <w:r w:rsidR="00A73745" w:rsidRPr="00797A29">
              <w:rPr>
                <w:rFonts w:ascii="Times New Roman" w:hAnsi="Times New Roman" w:cs="Times New Roman"/>
              </w:rPr>
              <w:t xml:space="preserve"> Energia provenită din surse alternative funcţionale va asigura minim 5% din consumul general.</w:t>
            </w:r>
          </w:p>
          <w:p w14:paraId="5EE7FE41" w14:textId="77777777" w:rsidR="008D6D90" w:rsidRPr="00A73745" w:rsidRDefault="00A73745" w:rsidP="0015092C">
            <w:pPr>
              <w:widowControl w:val="0"/>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Se verifică </w:t>
            </w:r>
            <w:r w:rsidR="008D6D90" w:rsidRPr="00A73745">
              <w:rPr>
                <w:rFonts w:ascii="Times New Roman" w:hAnsi="Times New Roman" w:cs="Times New Roman"/>
                <w:sz w:val="24"/>
                <w:szCs w:val="24"/>
                <w:lang w:val="ro-RO"/>
              </w:rPr>
              <w:t>dacă cheltuielile aferente sunt prevăzute în devizul pe obiect,  devizul general si bugetul indicativ, raportat la valoarea totală eligibilă.</w:t>
            </w:r>
          </w:p>
          <w:p w14:paraId="0511F56F" w14:textId="77777777" w:rsidR="008D6D90" w:rsidRPr="00A73745" w:rsidRDefault="008D6D90" w:rsidP="00A73745">
            <w:pPr>
              <w:pStyle w:val="Default"/>
              <w:jc w:val="both"/>
              <w:rPr>
                <w:rFonts w:ascii="Times New Roman" w:hAnsi="Times New Roman" w:cs="Times New Roman"/>
              </w:rPr>
            </w:pPr>
            <w:r w:rsidRPr="00A73745">
              <w:rPr>
                <w:rFonts w:ascii="Times New Roman" w:hAnsi="Times New Roman" w:cs="Times New Roman"/>
                <w:lang w:val="ro-RO"/>
              </w:rPr>
              <w:t>Dacă în urma verificării, expertul constată că sunt prevăzute cheltuieli cu realizarea investițiilor în producerea și utilizarea energiei regenerabile va însc</w:t>
            </w:r>
            <w:r w:rsidR="00A73745">
              <w:rPr>
                <w:rFonts w:ascii="Times New Roman" w:hAnsi="Times New Roman" w:cs="Times New Roman"/>
                <w:lang w:val="ro-RO"/>
              </w:rPr>
              <w:t xml:space="preserve">rie punctajul </w:t>
            </w:r>
            <w:r w:rsidRPr="00A73745">
              <w:rPr>
                <w:rFonts w:ascii="Times New Roman" w:hAnsi="Times New Roman" w:cs="Times New Roman"/>
                <w:lang w:val="ro-RO"/>
              </w:rPr>
              <w:t>în rubrica specifică acestui criteriu.</w:t>
            </w:r>
            <w:r w:rsidR="00A73745" w:rsidRPr="00797A29">
              <w:rPr>
                <w:rFonts w:ascii="Times New Roman" w:hAnsi="Times New Roman" w:cs="Times New Roman"/>
              </w:rPr>
              <w:t xml:space="preserve">. </w:t>
            </w:r>
          </w:p>
          <w:p w14:paraId="1D01536E" w14:textId="77777777" w:rsidR="008D6D90" w:rsidRPr="00A73745" w:rsidRDefault="008D6D90" w:rsidP="0015092C">
            <w:pPr>
              <w:spacing w:after="0" w:line="240" w:lineRule="auto"/>
              <w:jc w:val="both"/>
              <w:rPr>
                <w:rFonts w:ascii="Times New Roman" w:eastAsia="Times New Roman" w:hAnsi="Times New Roman" w:cs="Times New Roman"/>
                <w:sz w:val="24"/>
                <w:szCs w:val="24"/>
                <w:lang w:val="ro-RO"/>
              </w:rPr>
            </w:pPr>
            <w:r w:rsidRPr="00A73745">
              <w:rPr>
                <w:rFonts w:ascii="Times New Roman" w:hAnsi="Times New Roman" w:cs="Times New Roman"/>
                <w:sz w:val="24"/>
                <w:szCs w:val="24"/>
                <w:lang w:val="ro-RO"/>
              </w:rPr>
              <w:t>În cazul în care nu sunt prevăzute aceste cheltuieli, expertul nu va acorda punctaj la acest criteriu și va înscrie “0” în rubrica aferentă.</w:t>
            </w:r>
          </w:p>
        </w:tc>
      </w:tr>
    </w:tbl>
    <w:p w14:paraId="7A896FBF" w14:textId="77777777" w:rsidR="003B34D0" w:rsidRDefault="003B34D0" w:rsidP="003B34D0">
      <w:pPr>
        <w:spacing w:after="0"/>
        <w:jc w:val="both"/>
        <w:rPr>
          <w:rFonts w:ascii="Times New Roman" w:hAnsi="Times New Roman" w:cs="Times New Roman"/>
          <w:b/>
          <w:sz w:val="24"/>
          <w:szCs w:val="24"/>
          <w:lang w:val="ro-RO"/>
        </w:rPr>
      </w:pPr>
    </w:p>
    <w:p w14:paraId="0590FC7C" w14:textId="77777777" w:rsidR="00942ABF" w:rsidRDefault="00942ABF" w:rsidP="003B34D0">
      <w:pPr>
        <w:spacing w:after="0"/>
        <w:jc w:val="both"/>
        <w:rPr>
          <w:rFonts w:ascii="Times New Roman" w:hAnsi="Times New Roman" w:cs="Times New Roman"/>
          <w:b/>
          <w:sz w:val="24"/>
          <w:szCs w:val="24"/>
          <w:lang w:val="ro-RO"/>
        </w:rPr>
      </w:pPr>
    </w:p>
    <w:p w14:paraId="2632CB88" w14:textId="77777777" w:rsidR="00942ABF" w:rsidRPr="003B34D0" w:rsidRDefault="00942ABF" w:rsidP="003B34D0">
      <w:pPr>
        <w:spacing w:after="0"/>
        <w:jc w:val="both"/>
        <w:rPr>
          <w:rFonts w:ascii="Times New Roman" w:hAnsi="Times New Roman" w:cs="Times New Roman"/>
          <w:b/>
          <w:sz w:val="24"/>
          <w:szCs w:val="24"/>
          <w:lang w:val="ro-RO"/>
        </w:rPr>
      </w:pPr>
    </w:p>
    <w:p w14:paraId="05B6F9E0" w14:textId="77777777" w:rsidR="003B34D0" w:rsidRDefault="003B34D0" w:rsidP="003B34D0">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5.</w:t>
      </w:r>
      <w:r w:rsidRPr="003B34D0">
        <w:rPr>
          <w:rFonts w:ascii="Times New Roman" w:hAnsi="Times New Roman" w:cs="Times New Roman"/>
          <w:b/>
          <w:sz w:val="24"/>
          <w:szCs w:val="24"/>
          <w:lang w:val="ro-RO"/>
        </w:rPr>
        <w:t>Principiul prioritizării investițiilor care deservesc proiecte realizate prin măsura 6.2 și 6.4</w:t>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4"/>
        <w:gridCol w:w="6568"/>
      </w:tblGrid>
      <w:tr w:rsidR="008D6D90" w:rsidRPr="004645C6" w14:paraId="0BB0C5D2" w14:textId="77777777" w:rsidTr="00942ABF">
        <w:trPr>
          <w:trHeight w:val="607"/>
        </w:trPr>
        <w:tc>
          <w:tcPr>
            <w:tcW w:w="4064" w:type="dxa"/>
            <w:shd w:val="clear" w:color="auto" w:fill="00B0F0"/>
          </w:tcPr>
          <w:p w14:paraId="579CB534" w14:textId="77777777" w:rsidR="008D6D90" w:rsidRPr="004645C6" w:rsidRDefault="008D6D90" w:rsidP="0015092C">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DOCUMENTE  PREZENTATE</w:t>
            </w:r>
          </w:p>
        </w:tc>
        <w:tc>
          <w:tcPr>
            <w:tcW w:w="6568" w:type="dxa"/>
            <w:shd w:val="clear" w:color="auto" w:fill="00B0F0"/>
          </w:tcPr>
          <w:p w14:paraId="31E079E3" w14:textId="77777777" w:rsidR="008D6D90" w:rsidRPr="004645C6" w:rsidRDefault="008D6D90" w:rsidP="0015092C">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 xml:space="preserve">PUNCTE DE </w:t>
            </w:r>
            <w:r w:rsidRPr="004645C6">
              <w:rPr>
                <w:rFonts w:ascii="Times New Roman" w:eastAsia="Times New Roman" w:hAnsi="Times New Roman" w:cs="Times New Roman"/>
                <w:b/>
                <w:sz w:val="24"/>
                <w:szCs w:val="24"/>
                <w:lang w:val="ro-RO" w:eastAsia="fr-FR"/>
              </w:rPr>
              <w:t>VERIFICAT</w:t>
            </w:r>
            <w:r w:rsidRPr="004645C6">
              <w:rPr>
                <w:rFonts w:ascii="Times New Roman" w:eastAsia="Times New Roman" w:hAnsi="Times New Roman" w:cs="Times New Roman"/>
                <w:b/>
                <w:sz w:val="24"/>
                <w:szCs w:val="24"/>
                <w:lang w:val="ro-RO"/>
              </w:rPr>
              <w:t xml:space="preserve"> ÎN CADRUL DOCUMENTELOR  PREZENTATE</w:t>
            </w:r>
          </w:p>
        </w:tc>
      </w:tr>
      <w:tr w:rsidR="008D6D90" w:rsidRPr="004645C6" w14:paraId="60B5EF0F" w14:textId="77777777" w:rsidTr="00942ABF">
        <w:tc>
          <w:tcPr>
            <w:tcW w:w="4064" w:type="dxa"/>
            <w:shd w:val="clear" w:color="auto" w:fill="auto"/>
          </w:tcPr>
          <w:p w14:paraId="17A1C04A" w14:textId="77777777" w:rsidR="008D6D90" w:rsidRPr="00942ABF" w:rsidRDefault="00942ABF" w:rsidP="0015092C">
            <w:pPr>
              <w:spacing w:after="0"/>
              <w:jc w:val="both"/>
              <w:rPr>
                <w:rFonts w:ascii="Times New Roman" w:hAnsi="Times New Roman" w:cs="Times New Roman"/>
                <w:sz w:val="24"/>
                <w:szCs w:val="24"/>
              </w:rPr>
            </w:pPr>
            <w:r w:rsidRPr="00942ABF">
              <w:rPr>
                <w:rFonts w:ascii="Times New Roman" w:hAnsi="Times New Roman" w:cs="Times New Roman"/>
                <w:sz w:val="24"/>
                <w:szCs w:val="24"/>
              </w:rPr>
              <w:t>Studiul de fezabilitate</w:t>
            </w:r>
          </w:p>
          <w:p w14:paraId="335A96CC" w14:textId="77777777" w:rsidR="00942ABF" w:rsidRPr="00942ABF" w:rsidRDefault="00942ABF" w:rsidP="0015092C">
            <w:pPr>
              <w:spacing w:after="0"/>
              <w:jc w:val="both"/>
              <w:rPr>
                <w:rFonts w:ascii="Times New Roman" w:hAnsi="Times New Roman" w:cs="Times New Roman"/>
                <w:sz w:val="24"/>
                <w:szCs w:val="24"/>
              </w:rPr>
            </w:pPr>
            <w:r w:rsidRPr="00942ABF">
              <w:rPr>
                <w:rFonts w:ascii="Times New Roman" w:hAnsi="Times New Roman" w:cs="Times New Roman"/>
                <w:sz w:val="24"/>
                <w:szCs w:val="24"/>
              </w:rPr>
              <w:t xml:space="preserve">Rapoartele de selecţie pentru măsurile 6.2 şi 6.4,  </w:t>
            </w:r>
          </w:p>
          <w:p w14:paraId="3557E7A0" w14:textId="77777777" w:rsidR="00942ABF" w:rsidRPr="00942ABF" w:rsidRDefault="00942ABF" w:rsidP="0015092C">
            <w:pPr>
              <w:spacing w:after="0"/>
              <w:jc w:val="both"/>
              <w:rPr>
                <w:rFonts w:ascii="Times New Roman" w:hAnsi="Times New Roman" w:cs="Times New Roman"/>
                <w:i/>
              </w:rPr>
            </w:pPr>
            <w:r w:rsidRPr="00942ABF">
              <w:rPr>
                <w:rFonts w:ascii="Times New Roman" w:hAnsi="Times New Roman" w:cs="Times New Roman"/>
                <w:sz w:val="24"/>
                <w:szCs w:val="24"/>
              </w:rPr>
              <w:t xml:space="preserve">Contractul de finanțare al beneficiarului, Lista beneficiarilor </w:t>
            </w:r>
            <w:r w:rsidRPr="00942ABF">
              <w:rPr>
                <w:rFonts w:ascii="Times New Roman" w:hAnsi="Times New Roman" w:cs="Times New Roman"/>
                <w:bCs/>
                <w:sz w:val="24"/>
                <w:szCs w:val="24"/>
              </w:rPr>
              <w:t>de fonduri europene accesate prin GAL Tovishat</w:t>
            </w:r>
            <w:r w:rsidRPr="00942ABF">
              <w:rPr>
                <w:rFonts w:ascii="Times New Roman" w:hAnsi="Times New Roman" w:cs="Times New Roman"/>
                <w:sz w:val="24"/>
                <w:szCs w:val="24"/>
              </w:rPr>
              <w:t xml:space="preserve">  </w:t>
            </w:r>
            <w:r w:rsidRPr="00942ABF">
              <w:rPr>
                <w:rFonts w:ascii="Times New Roman" w:hAnsi="Times New Roman" w:cs="Times New Roman"/>
                <w:bCs/>
                <w:sz w:val="24"/>
                <w:szCs w:val="24"/>
              </w:rPr>
              <w:t>pe măsura 6.2 și 6.4  deserviţi</w:t>
            </w:r>
            <w:r w:rsidRPr="00942ABF">
              <w:rPr>
                <w:rFonts w:ascii="Times New Roman" w:hAnsi="Times New Roman" w:cs="Times New Roman"/>
                <w:b/>
                <w:bCs/>
                <w:sz w:val="24"/>
                <w:szCs w:val="24"/>
              </w:rPr>
              <w:t xml:space="preserve"> </w:t>
            </w:r>
            <w:r w:rsidRPr="00942ABF">
              <w:rPr>
                <w:rFonts w:ascii="Times New Roman" w:hAnsi="Times New Roman" w:cs="Times New Roman"/>
                <w:sz w:val="24"/>
                <w:szCs w:val="24"/>
              </w:rPr>
              <w:t>de proiect</w:t>
            </w:r>
          </w:p>
        </w:tc>
        <w:tc>
          <w:tcPr>
            <w:tcW w:w="6568" w:type="dxa"/>
            <w:shd w:val="clear" w:color="auto" w:fill="auto"/>
          </w:tcPr>
          <w:p w14:paraId="085DC4F6" w14:textId="77777777" w:rsidR="00942ABF" w:rsidRPr="00797A29" w:rsidRDefault="00942ABF" w:rsidP="00942ABF">
            <w:pPr>
              <w:pStyle w:val="Default"/>
              <w:jc w:val="both"/>
              <w:rPr>
                <w:rFonts w:ascii="Times New Roman" w:hAnsi="Times New Roman" w:cs="Times New Roman"/>
              </w:rPr>
            </w:pPr>
            <w:r w:rsidRPr="00797A29">
              <w:rPr>
                <w:rFonts w:ascii="Times New Roman" w:hAnsi="Times New Roman" w:cs="Times New Roman"/>
              </w:rPr>
              <w:t xml:space="preserve">Se acordă punctaj UAT-urilor în cadrul cărora au fost </w:t>
            </w:r>
            <w:r>
              <w:rPr>
                <w:rFonts w:ascii="Times New Roman" w:hAnsi="Times New Roman" w:cs="Times New Roman"/>
              </w:rPr>
              <w:t xml:space="preserve">selectate pentru finanţare, </w:t>
            </w:r>
            <w:r w:rsidRPr="00797A29">
              <w:rPr>
                <w:rFonts w:ascii="Times New Roman" w:hAnsi="Times New Roman" w:cs="Times New Roman"/>
              </w:rPr>
              <w:t>implementate sau sunt în curs de implementare proiecte prin măsura 6.2 sau 6.4.</w:t>
            </w:r>
          </w:p>
          <w:p w14:paraId="1059D10F" w14:textId="77777777" w:rsidR="008D6D90" w:rsidRPr="00942ABF" w:rsidRDefault="00942ABF" w:rsidP="00942ABF">
            <w:pPr>
              <w:spacing w:after="0"/>
              <w:jc w:val="both"/>
              <w:rPr>
                <w:rFonts w:ascii="Times New Roman" w:hAnsi="Times New Roman" w:cs="Times New Roman"/>
                <w:sz w:val="24"/>
                <w:szCs w:val="24"/>
              </w:rPr>
            </w:pPr>
            <w:r w:rsidRPr="00942ABF">
              <w:rPr>
                <w:rFonts w:ascii="Times New Roman" w:hAnsi="Times New Roman" w:cs="Times New Roman"/>
                <w:sz w:val="24"/>
                <w:szCs w:val="24"/>
              </w:rPr>
              <w:t xml:space="preserve">Se va verifica Studiul de fezabilitate(amplasamentul investiţilor şi descrierea modului în  care proiectul propus deserveşte aceste investiţii), Rapoartele de selecţie pentru măsurile 6.2 şi 6.4,  contractul de finanțare al beneficiarului, Lista beneficiarilor </w:t>
            </w:r>
            <w:r w:rsidRPr="00942ABF">
              <w:rPr>
                <w:rFonts w:ascii="Times New Roman" w:hAnsi="Times New Roman" w:cs="Times New Roman"/>
                <w:bCs/>
                <w:sz w:val="24"/>
                <w:szCs w:val="24"/>
              </w:rPr>
              <w:t>de fonduri europene accesate prin GAL Tovishat</w:t>
            </w:r>
            <w:r w:rsidRPr="00942ABF">
              <w:rPr>
                <w:rFonts w:ascii="Times New Roman" w:hAnsi="Times New Roman" w:cs="Times New Roman"/>
                <w:sz w:val="24"/>
                <w:szCs w:val="24"/>
              </w:rPr>
              <w:t xml:space="preserve">  </w:t>
            </w:r>
            <w:r w:rsidRPr="00942ABF">
              <w:rPr>
                <w:rFonts w:ascii="Times New Roman" w:hAnsi="Times New Roman" w:cs="Times New Roman"/>
                <w:bCs/>
                <w:sz w:val="24"/>
                <w:szCs w:val="24"/>
              </w:rPr>
              <w:t xml:space="preserve">pe măsura 6.2 și 6.4  deserviţi </w:t>
            </w:r>
            <w:r w:rsidRPr="00942ABF">
              <w:rPr>
                <w:rFonts w:ascii="Times New Roman" w:hAnsi="Times New Roman" w:cs="Times New Roman"/>
                <w:sz w:val="24"/>
                <w:szCs w:val="24"/>
              </w:rPr>
              <w:t>de proiect</w:t>
            </w:r>
          </w:p>
        </w:tc>
      </w:tr>
    </w:tbl>
    <w:p w14:paraId="3EA0FEA5" w14:textId="77777777" w:rsidR="008D6D90" w:rsidRDefault="008D6D90" w:rsidP="003B34D0">
      <w:pPr>
        <w:spacing w:after="0"/>
        <w:jc w:val="both"/>
        <w:rPr>
          <w:rFonts w:ascii="Times New Roman" w:hAnsi="Times New Roman" w:cs="Times New Roman"/>
          <w:b/>
          <w:sz w:val="24"/>
          <w:szCs w:val="24"/>
          <w:lang w:val="ro-RO"/>
        </w:rPr>
      </w:pPr>
    </w:p>
    <w:p w14:paraId="4155E4DF" w14:textId="77777777" w:rsidR="0065742D" w:rsidRPr="00B9390C" w:rsidRDefault="0065742D" w:rsidP="0065742D">
      <w:pPr>
        <w:spacing w:after="120" w:line="240" w:lineRule="auto"/>
        <w:jc w:val="both"/>
        <w:rPr>
          <w:rFonts w:ascii="Times New Roman" w:eastAsia="Times New Roman" w:hAnsi="Times New Roman" w:cs="Times New Roman"/>
          <w:sz w:val="24"/>
          <w:szCs w:val="24"/>
          <w:lang w:val="ro-RO"/>
        </w:rPr>
      </w:pPr>
      <w:r w:rsidRPr="00B9390C">
        <w:rPr>
          <w:rFonts w:ascii="Times New Roman" w:eastAsia="Times New Roman" w:hAnsi="Times New Roman" w:cs="Times New Roman"/>
          <w:sz w:val="24"/>
          <w:szCs w:val="24"/>
          <w:lang w:val="ro-RO"/>
        </w:rPr>
        <w:t xml:space="preserve">Expertul completează, semnează şi datează Fişa de evaluare a criteriilor de selecţie şi de departajare înscrie punctajul total acordat. </w:t>
      </w:r>
    </w:p>
    <w:p w14:paraId="173A0C31" w14:textId="77777777" w:rsidR="00942ABF" w:rsidRDefault="0065742D" w:rsidP="00942ABF">
      <w:pPr>
        <w:spacing w:after="120" w:line="240" w:lineRule="auto"/>
        <w:jc w:val="both"/>
        <w:rPr>
          <w:rFonts w:ascii="Times New Roman" w:eastAsia="Times New Roman" w:hAnsi="Times New Roman" w:cs="Times New Roman"/>
          <w:sz w:val="24"/>
          <w:szCs w:val="24"/>
          <w:lang w:val="ro-RO"/>
        </w:rPr>
      </w:pPr>
      <w:r w:rsidRPr="00B9390C">
        <w:rPr>
          <w:rFonts w:ascii="Times New Roman" w:eastAsia="Times New Roman" w:hAnsi="Times New Roman" w:cs="Times New Roman"/>
          <w:sz w:val="24"/>
          <w:szCs w:val="24"/>
          <w:lang w:val="ro-RO"/>
        </w:rPr>
        <w:t>Dacă există divergenţe între expert şi persoana care verifică munca expertului, acestea sunt mediate/rezolvate de şeful ierarhic superior, care îşi co</w:t>
      </w:r>
      <w:r w:rsidR="00942ABF">
        <w:rPr>
          <w:rFonts w:ascii="Times New Roman" w:eastAsia="Times New Roman" w:hAnsi="Times New Roman" w:cs="Times New Roman"/>
          <w:sz w:val="24"/>
          <w:szCs w:val="24"/>
          <w:lang w:val="ro-RO"/>
        </w:rPr>
        <w:t>nsemnează decizia sub semnătură.</w:t>
      </w:r>
    </w:p>
    <w:p w14:paraId="28F26ABA" w14:textId="77777777" w:rsidR="00942ABF" w:rsidRDefault="00942ABF" w:rsidP="00942ABF">
      <w:pPr>
        <w:tabs>
          <w:tab w:val="left" w:pos="6206"/>
        </w:tabs>
        <w:rPr>
          <w:rFonts w:ascii="Times New Roman" w:eastAsia="Times New Roman" w:hAnsi="Times New Roman" w:cs="Times New Roman"/>
          <w:sz w:val="24"/>
          <w:szCs w:val="24"/>
          <w:lang w:val="ro-RO"/>
        </w:rPr>
      </w:pPr>
    </w:p>
    <w:p w14:paraId="76F51A83" w14:textId="77777777" w:rsidR="00942ABF" w:rsidRDefault="00942ABF" w:rsidP="00942ABF">
      <w:pPr>
        <w:rPr>
          <w:rFonts w:ascii="Times New Roman" w:eastAsia="Times New Roman" w:hAnsi="Times New Roman" w:cs="Times New Roman"/>
          <w:sz w:val="24"/>
          <w:szCs w:val="24"/>
          <w:lang w:val="ro-RO"/>
        </w:rPr>
      </w:pPr>
    </w:p>
    <w:sectPr w:rsidR="00942ABF" w:rsidSect="001D2B3D">
      <w:headerReference w:type="default" r:id="rId8"/>
      <w:footerReference w:type="default" r:id="rId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435F" w14:textId="77777777" w:rsidR="009346F0" w:rsidRDefault="009346F0" w:rsidP="001D2B3D">
      <w:pPr>
        <w:spacing w:after="0" w:line="240" w:lineRule="auto"/>
      </w:pPr>
      <w:r>
        <w:separator/>
      </w:r>
    </w:p>
  </w:endnote>
  <w:endnote w:type="continuationSeparator" w:id="0">
    <w:p w14:paraId="66E88D51" w14:textId="77777777" w:rsidR="009346F0" w:rsidRDefault="009346F0"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78C7" w14:textId="77777777" w:rsidR="007B031C" w:rsidRDefault="007B031C" w:rsidP="007B031C">
    <w:pPr>
      <w:pStyle w:val="Footer"/>
      <w:jc w:val="center"/>
      <w:rPr>
        <w:rFonts w:eastAsia="Times New Roman"/>
        <w:lang w:val="pt-BR"/>
      </w:rPr>
    </w:pPr>
    <w:r>
      <w:rPr>
        <w:b/>
        <w:lang w:val="pt-BR"/>
      </w:rPr>
      <w:t>Asociația Grup de Acțiune Locală Tovishat</w:t>
    </w:r>
    <w:r>
      <w:rPr>
        <w:lang w:val="pt-BR"/>
      </w:rPr>
      <w:t xml:space="preserve"> Loc.Panic, nr. 1/S, Comuna Hereclean, judeţul Sălaj, </w:t>
    </w:r>
  </w:p>
  <w:p w14:paraId="3A4D4841" w14:textId="77777777" w:rsidR="007B031C" w:rsidRDefault="007B031C" w:rsidP="007B031C">
    <w:pPr>
      <w:pStyle w:val="Footer"/>
      <w:jc w:val="center"/>
      <w:rPr>
        <w:sz w:val="20"/>
        <w:szCs w:val="20"/>
        <w:lang w:val="ro-RO"/>
      </w:rPr>
    </w:pPr>
    <w:r>
      <w:rPr>
        <w:lang w:val="pt-BR"/>
      </w:rPr>
      <w:t xml:space="preserve">Tel: 0768.607.807, e-mail: </w:t>
    </w:r>
    <w:r>
      <w:rPr>
        <w:sz w:val="20"/>
        <w:szCs w:val="20"/>
      </w:rPr>
      <w:t>galtovishat@gmail.com</w:t>
    </w:r>
  </w:p>
  <w:p w14:paraId="1AD39871" w14:textId="77777777" w:rsidR="001D2B3D" w:rsidRDefault="001D2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42CB" w14:textId="77777777" w:rsidR="009346F0" w:rsidRDefault="009346F0" w:rsidP="001D2B3D">
      <w:pPr>
        <w:spacing w:after="0" w:line="240" w:lineRule="auto"/>
      </w:pPr>
      <w:r>
        <w:separator/>
      </w:r>
    </w:p>
  </w:footnote>
  <w:footnote w:type="continuationSeparator" w:id="0">
    <w:p w14:paraId="53F39BE9" w14:textId="77777777" w:rsidR="009346F0" w:rsidRDefault="009346F0" w:rsidP="001D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1" w:type="dxa"/>
      <w:tblInd w:w="-640" w:type="dxa"/>
      <w:tblLook w:val="04A0" w:firstRow="1" w:lastRow="0" w:firstColumn="1" w:lastColumn="0" w:noHBand="0" w:noVBand="1"/>
    </w:tblPr>
    <w:tblGrid>
      <w:gridCol w:w="1781"/>
      <w:gridCol w:w="4669"/>
      <w:gridCol w:w="1931"/>
      <w:gridCol w:w="1345"/>
      <w:gridCol w:w="1345"/>
    </w:tblGrid>
    <w:tr w:rsidR="001D2B3D" w:rsidRPr="000B242A" w14:paraId="79B318AC" w14:textId="77777777" w:rsidTr="001D2B3D">
      <w:trPr>
        <w:trHeight w:val="1271"/>
      </w:trPr>
      <w:tc>
        <w:tcPr>
          <w:tcW w:w="1781" w:type="dxa"/>
          <w:tcBorders>
            <w:bottom w:val="single" w:sz="4" w:space="0" w:color="auto"/>
          </w:tcBorders>
        </w:tcPr>
        <w:p w14:paraId="6AE40CB4" w14:textId="77777777" w:rsidR="001D2B3D" w:rsidRPr="000B242A" w:rsidRDefault="001D2B3D" w:rsidP="00442671">
          <w:pPr>
            <w:rPr>
              <w:lang w:val="pt-BR"/>
            </w:rPr>
          </w:pPr>
          <w:r>
            <w:rPr>
              <w:noProof/>
            </w:rPr>
            <w:drawing>
              <wp:inline distT="0" distB="0" distL="0" distR="0" wp14:anchorId="7362A565" wp14:editId="2A700476">
                <wp:extent cx="990600" cy="771525"/>
                <wp:effectExtent l="0" t="0" r="0" b="0"/>
                <wp:docPr id="137" name="Picture 13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14:paraId="49C8409D" w14:textId="77777777" w:rsidR="001D2B3D" w:rsidRPr="000B242A" w:rsidRDefault="001D2B3D" w:rsidP="00442671">
          <w:pPr>
            <w:rPr>
              <w:lang w:val="pt-BR"/>
            </w:rPr>
          </w:pPr>
          <w:r>
            <w:rPr>
              <w:noProof/>
            </w:rPr>
            <w:drawing>
              <wp:inline distT="0" distB="0" distL="0" distR="0" wp14:anchorId="2667E495" wp14:editId="7AB8E711">
                <wp:extent cx="2819400" cy="7239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14:paraId="22639E2E" w14:textId="77777777" w:rsidR="001D2B3D" w:rsidRPr="000B242A" w:rsidRDefault="001D2B3D" w:rsidP="00442671">
          <w:pPr>
            <w:rPr>
              <w:lang w:val="pt-BR"/>
            </w:rPr>
          </w:pPr>
          <w:r>
            <w:rPr>
              <w:noProof/>
            </w:rPr>
            <w:drawing>
              <wp:inline distT="0" distB="0" distL="0" distR="0" wp14:anchorId="22856732" wp14:editId="72D4B1EB">
                <wp:extent cx="1085850" cy="7715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14:paraId="62B807B3" w14:textId="77777777" w:rsidR="001D2B3D" w:rsidRPr="000B242A" w:rsidRDefault="001D2B3D" w:rsidP="00442671">
          <w:pPr>
            <w:rPr>
              <w:lang w:val="pt-BR"/>
            </w:rPr>
          </w:pPr>
          <w:r>
            <w:rPr>
              <w:noProof/>
            </w:rPr>
            <w:drawing>
              <wp:inline distT="0" distB="0" distL="0" distR="0" wp14:anchorId="64BA6C85" wp14:editId="5EE216BC">
                <wp:extent cx="714375" cy="714375"/>
                <wp:effectExtent l="0" t="0" r="0" b="0"/>
                <wp:docPr id="140" name="Picture 14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14:paraId="490C58AF" w14:textId="77777777" w:rsidR="001D2B3D" w:rsidRPr="000B242A" w:rsidRDefault="001D2B3D" w:rsidP="00442671">
          <w:pPr>
            <w:rPr>
              <w:lang w:val="pt-BR"/>
            </w:rPr>
          </w:pPr>
          <w:r>
            <w:rPr>
              <w:noProof/>
            </w:rPr>
            <w:drawing>
              <wp:inline distT="0" distB="0" distL="0" distR="0" wp14:anchorId="228F2422" wp14:editId="6869ED2A">
                <wp:extent cx="714375" cy="714375"/>
                <wp:effectExtent l="0" t="0" r="0" b="0"/>
                <wp:docPr id="141" name="Picture 14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66C67C49" w14:textId="77777777" w:rsidR="001D2B3D" w:rsidRDefault="001D2B3D" w:rsidP="001D2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321F8B"/>
    <w:multiLevelType w:val="hybridMultilevel"/>
    <w:tmpl w:val="9D705190"/>
    <w:lvl w:ilvl="0" w:tplc="36D62F78">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914970">
    <w:abstractNumId w:val="4"/>
  </w:num>
  <w:num w:numId="2" w16cid:durableId="1784425650">
    <w:abstractNumId w:val="1"/>
  </w:num>
  <w:num w:numId="3" w16cid:durableId="978343909">
    <w:abstractNumId w:val="9"/>
  </w:num>
  <w:num w:numId="4" w16cid:durableId="1087848069">
    <w:abstractNumId w:val="7"/>
  </w:num>
  <w:num w:numId="5" w16cid:durableId="217790331">
    <w:abstractNumId w:val="0"/>
  </w:num>
  <w:num w:numId="6" w16cid:durableId="169565901">
    <w:abstractNumId w:val="5"/>
  </w:num>
  <w:num w:numId="7" w16cid:durableId="458425250">
    <w:abstractNumId w:val="6"/>
  </w:num>
  <w:num w:numId="8" w16cid:durableId="1763334592">
    <w:abstractNumId w:val="8"/>
  </w:num>
  <w:num w:numId="9" w16cid:durableId="903758957">
    <w:abstractNumId w:val="3"/>
  </w:num>
  <w:num w:numId="10" w16cid:durableId="1642886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60F"/>
    <w:rsid w:val="0000786E"/>
    <w:rsid w:val="0005440B"/>
    <w:rsid w:val="000713CA"/>
    <w:rsid w:val="00115BDA"/>
    <w:rsid w:val="00174E73"/>
    <w:rsid w:val="001D2B3D"/>
    <w:rsid w:val="001F702C"/>
    <w:rsid w:val="002236C8"/>
    <w:rsid w:val="00236E7C"/>
    <w:rsid w:val="002F3620"/>
    <w:rsid w:val="003953C2"/>
    <w:rsid w:val="003B34D0"/>
    <w:rsid w:val="0045160F"/>
    <w:rsid w:val="004645C6"/>
    <w:rsid w:val="00485C97"/>
    <w:rsid w:val="00580730"/>
    <w:rsid w:val="005826DC"/>
    <w:rsid w:val="005851C3"/>
    <w:rsid w:val="0065742D"/>
    <w:rsid w:val="006A387A"/>
    <w:rsid w:val="006C0C6B"/>
    <w:rsid w:val="006F1366"/>
    <w:rsid w:val="00703468"/>
    <w:rsid w:val="00766DDC"/>
    <w:rsid w:val="00797A29"/>
    <w:rsid w:val="007B031C"/>
    <w:rsid w:val="007D3557"/>
    <w:rsid w:val="00842B60"/>
    <w:rsid w:val="00842D05"/>
    <w:rsid w:val="008B3C91"/>
    <w:rsid w:val="008C0F96"/>
    <w:rsid w:val="008D6D90"/>
    <w:rsid w:val="009346F0"/>
    <w:rsid w:val="00942ABF"/>
    <w:rsid w:val="009437B1"/>
    <w:rsid w:val="00985B81"/>
    <w:rsid w:val="009B4A90"/>
    <w:rsid w:val="009E4C6F"/>
    <w:rsid w:val="00A73745"/>
    <w:rsid w:val="00A93B2E"/>
    <w:rsid w:val="00B03A24"/>
    <w:rsid w:val="00B9390C"/>
    <w:rsid w:val="00C42606"/>
    <w:rsid w:val="00CD654C"/>
    <w:rsid w:val="00CF1B58"/>
    <w:rsid w:val="00D50D45"/>
    <w:rsid w:val="00DA6883"/>
    <w:rsid w:val="00EF5E50"/>
    <w:rsid w:val="00F37160"/>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7DE3D"/>
  <w15:docId w15:val="{F1E9F6E7-3157-4884-9DBF-E4FDD624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7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censamantromania.ro/wp-content/uploads/2013/07/sR_Tab_31.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Vári Alexandra</cp:lastModifiedBy>
  <cp:revision>5</cp:revision>
  <cp:lastPrinted>2023-02-28T09:04:00Z</cp:lastPrinted>
  <dcterms:created xsi:type="dcterms:W3CDTF">2017-08-22T07:48:00Z</dcterms:created>
  <dcterms:modified xsi:type="dcterms:W3CDTF">2023-02-28T09:04:00Z</dcterms:modified>
</cp:coreProperties>
</file>