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Pr="0073799F" w:rsidRDefault="00EA4E3A" w:rsidP="00EA4E3A">
      <w:pPr>
        <w:jc w:val="center"/>
        <w:rPr>
          <w:b/>
          <w:sz w:val="28"/>
          <w:szCs w:val="28"/>
        </w:rPr>
      </w:pPr>
      <w:bookmarkStart w:id="0" w:name="_GoBack"/>
      <w:bookmarkEnd w:id="0"/>
      <w:r w:rsidRPr="0073799F">
        <w:rPr>
          <w:b/>
          <w:sz w:val="28"/>
          <w:szCs w:val="28"/>
        </w:rPr>
        <w:t>FIȘA DE VERIFICARE A ELIGIBILITĂȚII PROIECTULUI</w:t>
      </w:r>
    </w:p>
    <w:p w:rsidR="00EA4E3A" w:rsidRPr="0073799F" w:rsidRDefault="00EA4E3A" w:rsidP="00EA4E3A">
      <w:pPr>
        <w:jc w:val="center"/>
        <w:rPr>
          <w:b/>
          <w:sz w:val="28"/>
          <w:szCs w:val="28"/>
        </w:rPr>
      </w:pPr>
    </w:p>
    <w:p w:rsidR="00C10931" w:rsidRDefault="00EA4E3A" w:rsidP="00C10931">
      <w:pPr>
        <w:pStyle w:val="BodyText3"/>
        <w:rPr>
          <w:bCs/>
          <w:szCs w:val="28"/>
          <w:lang w:val="ro-RO"/>
        </w:rPr>
      </w:pPr>
      <w:r w:rsidRPr="0073799F">
        <w:rPr>
          <w:bCs/>
          <w:szCs w:val="28"/>
          <w:lang w:val="ro-RO"/>
        </w:rPr>
        <w:t xml:space="preserve">Măsura </w:t>
      </w:r>
      <w:r w:rsidR="00F50AE6" w:rsidRPr="0073799F">
        <w:rPr>
          <w:bCs/>
          <w:szCs w:val="28"/>
          <w:lang w:val="ro-RO"/>
        </w:rPr>
        <w:t xml:space="preserve"> </w:t>
      </w:r>
      <w:r w:rsidR="00C10931" w:rsidRPr="00C10931">
        <w:rPr>
          <w:bCs/>
          <w:szCs w:val="28"/>
          <w:lang w:val="ro-RO"/>
        </w:rPr>
        <w:t>9.1 – Infiinţarea de grupuri şi organizaţii de</w:t>
      </w:r>
    </w:p>
    <w:p w:rsidR="00EA4E3A" w:rsidRPr="0073799F" w:rsidRDefault="00C10931" w:rsidP="00C10931">
      <w:pPr>
        <w:pStyle w:val="BodyText3"/>
      </w:pPr>
      <w:r>
        <w:rPr>
          <w:bCs/>
          <w:szCs w:val="28"/>
          <w:lang w:val="ro-RO"/>
        </w:rPr>
        <w:t xml:space="preserve">  </w:t>
      </w:r>
      <w:r w:rsidRPr="00C10931">
        <w:rPr>
          <w:bCs/>
          <w:szCs w:val="28"/>
          <w:lang w:val="ro-RO"/>
        </w:rPr>
        <w:t xml:space="preserve"> producători în agricultură</w:t>
      </w:r>
    </w:p>
    <w:p w:rsidR="00C10931" w:rsidRDefault="00C10931" w:rsidP="00EA4E3A">
      <w:pPr>
        <w:pStyle w:val="BodyText3"/>
        <w:spacing w:line="276" w:lineRule="auto"/>
        <w:jc w:val="left"/>
        <w:rPr>
          <w:sz w:val="24"/>
          <w:szCs w:val="24"/>
        </w:rPr>
      </w:pPr>
    </w:p>
    <w:p w:rsidR="00EA4E3A" w:rsidRPr="0073799F" w:rsidRDefault="00EA4E3A" w:rsidP="00EA4E3A">
      <w:pPr>
        <w:pStyle w:val="BodyText3"/>
        <w:spacing w:line="276" w:lineRule="auto"/>
        <w:jc w:val="left"/>
        <w:rPr>
          <w:sz w:val="24"/>
          <w:szCs w:val="24"/>
        </w:rPr>
      </w:pPr>
      <w:r w:rsidRPr="0073799F">
        <w:rPr>
          <w:sz w:val="24"/>
          <w:szCs w:val="24"/>
        </w:rPr>
        <w:t>Informaţii generale obligatorii cu privire la solicitant</w:t>
      </w:r>
    </w:p>
    <w:p w:rsidR="00EA4E3A" w:rsidRPr="0073799F" w:rsidRDefault="00EA4E3A" w:rsidP="00EA4E3A">
      <w:pPr>
        <w:pStyle w:val="BodyText3"/>
        <w:spacing w:line="276" w:lineRule="auto"/>
        <w:jc w:val="left"/>
        <w:rPr>
          <w:sz w:val="24"/>
          <w:szCs w:val="24"/>
        </w:rPr>
      </w:pPr>
    </w:p>
    <w:p w:rsidR="00EA4E3A" w:rsidRPr="0073799F" w:rsidRDefault="00EA4E3A" w:rsidP="00EA4E3A">
      <w:pPr>
        <w:pStyle w:val="BodyText3"/>
        <w:spacing w:line="276" w:lineRule="auto"/>
        <w:jc w:val="left"/>
        <w:rPr>
          <w:sz w:val="24"/>
          <w:szCs w:val="24"/>
        </w:rPr>
      </w:pPr>
      <w:r w:rsidRPr="0073799F">
        <w:rPr>
          <w:sz w:val="24"/>
          <w:szCs w:val="24"/>
        </w:rPr>
        <w:t>Denumirea solicitantului ................................................................................................................</w:t>
      </w:r>
    </w:p>
    <w:p w:rsidR="00EA4E3A" w:rsidRPr="0073799F" w:rsidRDefault="00EA4E3A" w:rsidP="00EA4E3A">
      <w:pPr>
        <w:pStyle w:val="BodyText3"/>
        <w:spacing w:line="276" w:lineRule="auto"/>
        <w:jc w:val="left"/>
        <w:rPr>
          <w:sz w:val="24"/>
          <w:szCs w:val="24"/>
        </w:rPr>
      </w:pPr>
      <w:r w:rsidRPr="0073799F">
        <w:rPr>
          <w:sz w:val="24"/>
          <w:szCs w:val="24"/>
        </w:rPr>
        <w:t>Statutul juridic ………………………………………………………………................................</w:t>
      </w:r>
    </w:p>
    <w:p w:rsidR="00EA4E3A" w:rsidRPr="0073799F" w:rsidRDefault="00EA4E3A" w:rsidP="00EA4E3A">
      <w:pPr>
        <w:pStyle w:val="BodyText3"/>
        <w:spacing w:line="276" w:lineRule="auto"/>
        <w:jc w:val="left"/>
        <w:rPr>
          <w:sz w:val="24"/>
          <w:szCs w:val="24"/>
        </w:rPr>
      </w:pPr>
      <w:r w:rsidRPr="0073799F">
        <w:rPr>
          <w:sz w:val="24"/>
          <w:szCs w:val="24"/>
        </w:rPr>
        <w:t>Date personale (reprezentant legal)</w:t>
      </w:r>
    </w:p>
    <w:p w:rsidR="00EA4E3A" w:rsidRPr="0073799F" w:rsidRDefault="00EA4E3A" w:rsidP="00EA4E3A">
      <w:pPr>
        <w:pStyle w:val="BodyText3"/>
        <w:spacing w:line="276" w:lineRule="auto"/>
        <w:jc w:val="left"/>
        <w:rPr>
          <w:sz w:val="24"/>
          <w:szCs w:val="24"/>
        </w:rPr>
      </w:pPr>
      <w:r w:rsidRPr="0073799F">
        <w:rPr>
          <w:sz w:val="24"/>
          <w:szCs w:val="24"/>
        </w:rPr>
        <w:t>Nume:………………………………………………………………………....................................</w:t>
      </w:r>
    </w:p>
    <w:p w:rsidR="00EA4E3A" w:rsidRPr="0073799F" w:rsidRDefault="00EA4E3A" w:rsidP="00EA4E3A">
      <w:pPr>
        <w:pStyle w:val="BodyText3"/>
        <w:spacing w:line="276" w:lineRule="auto"/>
        <w:jc w:val="left"/>
        <w:rPr>
          <w:sz w:val="24"/>
          <w:szCs w:val="24"/>
        </w:rPr>
      </w:pPr>
      <w:r w:rsidRPr="0073799F">
        <w:rPr>
          <w:sz w:val="24"/>
          <w:szCs w:val="24"/>
        </w:rPr>
        <w:t>Prenume:……………...……………………………………………………....................................</w:t>
      </w:r>
    </w:p>
    <w:p w:rsidR="00EA4E3A" w:rsidRPr="0073799F" w:rsidRDefault="00EA4E3A" w:rsidP="00EA4E3A">
      <w:pPr>
        <w:spacing w:line="276" w:lineRule="auto"/>
        <w:jc w:val="left"/>
        <w:rPr>
          <w:b/>
        </w:rPr>
      </w:pPr>
      <w:r w:rsidRPr="0073799F">
        <w:rPr>
          <w:b/>
        </w:rPr>
        <w:t>CNP: ……................................................</w:t>
      </w:r>
    </w:p>
    <w:p w:rsidR="00EA4E3A" w:rsidRPr="0073799F" w:rsidRDefault="00EA4E3A" w:rsidP="00EA4E3A">
      <w:pPr>
        <w:pStyle w:val="BodyText3"/>
        <w:spacing w:line="276" w:lineRule="auto"/>
        <w:jc w:val="left"/>
        <w:rPr>
          <w:sz w:val="24"/>
          <w:szCs w:val="24"/>
        </w:rPr>
      </w:pPr>
      <w:r w:rsidRPr="0073799F">
        <w:rPr>
          <w:sz w:val="24"/>
          <w:szCs w:val="24"/>
        </w:rPr>
        <w:t>Funcţia reprezentantului legal :…………………………...........................................................</w:t>
      </w:r>
    </w:p>
    <w:p w:rsidR="00EA4E3A" w:rsidRPr="0073799F" w:rsidRDefault="00EA4E3A" w:rsidP="00EA4E3A">
      <w:pPr>
        <w:pStyle w:val="BodyText3"/>
        <w:spacing w:line="276" w:lineRule="auto"/>
        <w:jc w:val="left"/>
        <w:rPr>
          <w:sz w:val="24"/>
          <w:szCs w:val="24"/>
        </w:rPr>
      </w:pPr>
    </w:p>
    <w:p w:rsidR="00EA4E3A" w:rsidRPr="0073799F" w:rsidRDefault="00EA4E3A" w:rsidP="00EA4E3A">
      <w:pPr>
        <w:pStyle w:val="BodyText3"/>
        <w:spacing w:line="276" w:lineRule="auto"/>
        <w:jc w:val="left"/>
        <w:rPr>
          <w:sz w:val="24"/>
          <w:szCs w:val="24"/>
        </w:rPr>
      </w:pPr>
      <w:r w:rsidRPr="0073799F">
        <w:rPr>
          <w:sz w:val="24"/>
          <w:szCs w:val="24"/>
        </w:rPr>
        <w:t>Titlul proiectului…………………………………………………………………..........................</w:t>
      </w:r>
    </w:p>
    <w:p w:rsidR="00EA4E3A" w:rsidRPr="0073799F" w:rsidRDefault="00EA4E3A" w:rsidP="00EA4E3A">
      <w:pPr>
        <w:pStyle w:val="BodyText3"/>
        <w:spacing w:line="276" w:lineRule="auto"/>
        <w:jc w:val="left"/>
        <w:rPr>
          <w:sz w:val="24"/>
          <w:szCs w:val="24"/>
          <w:lang w:val="it-IT"/>
        </w:rPr>
      </w:pPr>
      <w:r w:rsidRPr="0073799F">
        <w:rPr>
          <w:sz w:val="24"/>
          <w:szCs w:val="24"/>
        </w:rPr>
        <w:t>Obiectivul și tipul proiectului:........................................................................................................</w:t>
      </w:r>
    </w:p>
    <w:p w:rsidR="00EA4E3A" w:rsidRPr="0073799F" w:rsidRDefault="00EA4E3A" w:rsidP="00EA4E3A">
      <w:pPr>
        <w:pStyle w:val="BodyText3"/>
        <w:spacing w:line="276" w:lineRule="auto"/>
        <w:jc w:val="left"/>
        <w:rPr>
          <w:sz w:val="24"/>
          <w:szCs w:val="24"/>
        </w:rPr>
      </w:pPr>
      <w:proofErr w:type="gramStart"/>
      <w:r w:rsidRPr="0073799F">
        <w:rPr>
          <w:sz w:val="24"/>
          <w:szCs w:val="24"/>
        </w:rPr>
        <w:t>Amplasare(</w:t>
      </w:r>
      <w:proofErr w:type="gramEnd"/>
      <w:r w:rsidRPr="0073799F">
        <w:rPr>
          <w:sz w:val="24"/>
          <w:szCs w:val="24"/>
        </w:rPr>
        <w:t>localitate).......................................................................................................................</w:t>
      </w:r>
    </w:p>
    <w:p w:rsidR="00EA4E3A" w:rsidRPr="0073799F" w:rsidRDefault="00EA4E3A" w:rsidP="00EA4E3A">
      <w:pPr>
        <w:pStyle w:val="BodyText3"/>
        <w:spacing w:line="276" w:lineRule="auto"/>
        <w:jc w:val="left"/>
        <w:rPr>
          <w:sz w:val="24"/>
          <w:szCs w:val="24"/>
        </w:rPr>
      </w:pPr>
      <w:r w:rsidRPr="0073799F">
        <w:rPr>
          <w:sz w:val="24"/>
          <w:szCs w:val="24"/>
        </w:rPr>
        <w:t>Numărul apelului de selecție și data lansării :..............................................................................</w:t>
      </w:r>
      <w:r w:rsidRPr="0073799F">
        <w:rPr>
          <w:sz w:val="24"/>
          <w:szCs w:val="24"/>
        </w:rPr>
        <w:tab/>
      </w:r>
    </w:p>
    <w:p w:rsidR="00EA4E3A" w:rsidRPr="0073799F" w:rsidRDefault="00EA4E3A" w:rsidP="00EA4E3A">
      <w:pPr>
        <w:pStyle w:val="BodyText3"/>
        <w:spacing w:line="276" w:lineRule="auto"/>
        <w:jc w:val="left"/>
        <w:rPr>
          <w:sz w:val="24"/>
          <w:szCs w:val="24"/>
        </w:rPr>
      </w:pPr>
      <w:r w:rsidRPr="0073799F">
        <w:rPr>
          <w:sz w:val="24"/>
          <w:szCs w:val="24"/>
        </w:rPr>
        <w:t>Data înregistrării proiectului la GAL:..........................................................................................</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r w:rsidRPr="0073799F">
        <w:tab/>
        <w:t xml:space="preserve">                   </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Default="00EA4E3A" w:rsidP="00EA4E3A"/>
    <w:p w:rsidR="00C10931" w:rsidRPr="0073799F" w:rsidRDefault="00C10931"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Pr>
        <w:rPr>
          <w:b/>
          <w:sz w:val="28"/>
          <w:szCs w:val="28"/>
        </w:rPr>
      </w:pPr>
      <w:r w:rsidRPr="0073799F">
        <w:rPr>
          <w:b/>
          <w:sz w:val="28"/>
          <w:szCs w:val="28"/>
        </w:rPr>
        <w:lastRenderedPageBreak/>
        <w:t>Verificarea criteriilor de eligibilitate ale solicitantului</w:t>
      </w:r>
    </w:p>
    <w:p w:rsidR="00EA4E3A" w:rsidRPr="0073799F"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73799F" w:rsidTr="00F50AE6">
        <w:trPr>
          <w:trHeight w:val="287"/>
        </w:trPr>
        <w:tc>
          <w:tcPr>
            <w:tcW w:w="7482" w:type="dxa"/>
            <w:vMerge w:val="restart"/>
            <w:shd w:val="clear" w:color="auto" w:fill="auto"/>
          </w:tcPr>
          <w:p w:rsidR="00EA4E3A" w:rsidRPr="0073799F" w:rsidRDefault="00EA4E3A" w:rsidP="00492579">
            <w:r w:rsidRPr="0073799F">
              <w:rPr>
                <w:b/>
                <w:bCs w:val="0"/>
              </w:rPr>
              <w:t>1. Verificarea eligibilității solicitantului</w:t>
            </w:r>
          </w:p>
        </w:tc>
        <w:tc>
          <w:tcPr>
            <w:tcW w:w="2510" w:type="dxa"/>
            <w:gridSpan w:val="3"/>
            <w:shd w:val="clear" w:color="auto" w:fill="auto"/>
          </w:tcPr>
          <w:p w:rsidR="00EA4E3A" w:rsidRPr="0073799F" w:rsidRDefault="00EA4E3A" w:rsidP="00492579">
            <w:pPr>
              <w:jc w:val="center"/>
            </w:pPr>
            <w:r w:rsidRPr="0073799F">
              <w:rPr>
                <w:b/>
                <w:bCs w:val="0"/>
              </w:rPr>
              <w:t>Rezultatul verificării</w:t>
            </w:r>
          </w:p>
        </w:tc>
      </w:tr>
      <w:tr w:rsidR="00EA4E3A" w:rsidRPr="0073799F" w:rsidTr="00F50AE6">
        <w:trPr>
          <w:trHeight w:val="240"/>
        </w:trPr>
        <w:tc>
          <w:tcPr>
            <w:tcW w:w="7482" w:type="dxa"/>
            <w:vMerge/>
            <w:shd w:val="clear" w:color="auto" w:fill="auto"/>
          </w:tcPr>
          <w:p w:rsidR="00EA4E3A" w:rsidRPr="0073799F" w:rsidRDefault="00EA4E3A" w:rsidP="00492579"/>
        </w:tc>
        <w:tc>
          <w:tcPr>
            <w:tcW w:w="563" w:type="dxa"/>
            <w:shd w:val="clear" w:color="auto" w:fill="auto"/>
          </w:tcPr>
          <w:p w:rsidR="00EA4E3A" w:rsidRPr="0073799F" w:rsidRDefault="00EA4E3A" w:rsidP="00492579">
            <w:pPr>
              <w:jc w:val="center"/>
              <w:rPr>
                <w:b/>
                <w:bCs w:val="0"/>
              </w:rPr>
            </w:pPr>
            <w:r w:rsidRPr="0073799F">
              <w:rPr>
                <w:b/>
                <w:bCs w:val="0"/>
              </w:rPr>
              <w:t>DA</w:t>
            </w:r>
          </w:p>
        </w:tc>
        <w:tc>
          <w:tcPr>
            <w:tcW w:w="712" w:type="dxa"/>
            <w:shd w:val="clear" w:color="auto" w:fill="auto"/>
          </w:tcPr>
          <w:p w:rsidR="00EA4E3A" w:rsidRPr="0073799F" w:rsidRDefault="00EA4E3A" w:rsidP="00492579">
            <w:pPr>
              <w:jc w:val="center"/>
              <w:rPr>
                <w:b/>
                <w:bCs w:val="0"/>
              </w:rPr>
            </w:pPr>
            <w:r w:rsidRPr="0073799F">
              <w:rPr>
                <w:b/>
                <w:bCs w:val="0"/>
              </w:rPr>
              <w:t>NU</w:t>
            </w:r>
          </w:p>
        </w:tc>
        <w:tc>
          <w:tcPr>
            <w:tcW w:w="1235" w:type="dxa"/>
            <w:shd w:val="clear" w:color="auto" w:fill="auto"/>
          </w:tcPr>
          <w:p w:rsidR="00EA4E3A" w:rsidRPr="0073799F" w:rsidRDefault="00EA4E3A" w:rsidP="00492579">
            <w:pPr>
              <w:jc w:val="center"/>
              <w:rPr>
                <w:b/>
                <w:bCs w:val="0"/>
              </w:rPr>
            </w:pPr>
            <w:r w:rsidRPr="0073799F">
              <w:rPr>
                <w:b/>
                <w:bCs w:val="0"/>
                <w:spacing w:val="-20"/>
              </w:rPr>
              <w:t>NU ESTE CAZUL</w:t>
            </w: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rPr>
            </w:pPr>
            <w:r w:rsidRPr="00C10931">
              <w:rPr>
                <w:b w:val="0"/>
                <w:sz w:val="24"/>
                <w:szCs w:val="24"/>
                <w:lang w:val="ro-RO"/>
              </w:rPr>
              <w:t>1.1. CF se află în sistem</w:t>
            </w:r>
            <w:r w:rsidRPr="00C10931">
              <w:rPr>
                <w:b w:val="0"/>
                <w:sz w:val="24"/>
                <w:szCs w:val="24"/>
                <w:lang w:val="en-US"/>
              </w:rPr>
              <w:t xml:space="preserve"> (Solicitantul</w:t>
            </w:r>
            <w:r w:rsidRPr="00C10931">
              <w:rPr>
                <w:b w:val="0"/>
                <w:sz w:val="24"/>
                <w:szCs w:val="24"/>
                <w:lang w:eastAsia="ro-RO"/>
              </w:rPr>
              <w:t xml:space="preserve"> </w:t>
            </w:r>
            <w:r w:rsidRPr="00C10931">
              <w:rPr>
                <w:b w:val="0"/>
                <w:sz w:val="24"/>
                <w:szCs w:val="24"/>
                <w:lang w:val="en-US"/>
              </w:rPr>
              <w:t>a mai depus aceeași Cerere de finanțare în cadrul aceleiași sesiuni anuale)</w:t>
            </w:r>
            <w:r w:rsidRPr="00C10931">
              <w:rPr>
                <w:b w:val="0"/>
                <w:sz w:val="24"/>
                <w:szCs w:val="24"/>
                <w:lang w:val="ro-RO"/>
              </w:rPr>
              <w:t>?</w:t>
            </w:r>
          </w:p>
        </w:tc>
        <w:tc>
          <w:tcPr>
            <w:tcW w:w="563"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eastAsia="en-US" w:bidi="ar-SA"/>
              </w:rPr>
            </w:pPr>
            <w:r w:rsidRPr="00C10931">
              <w:rPr>
                <w:b w:val="0"/>
                <w:sz w:val="24"/>
                <w:szCs w:val="24"/>
                <w:lang w:val="ro-RO"/>
              </w:rPr>
              <w:t xml:space="preserve">1.2. </w:t>
            </w:r>
            <w:r w:rsidRPr="00C10931">
              <w:rPr>
                <w:b w:val="0"/>
                <w:sz w:val="24"/>
                <w:szCs w:val="24"/>
                <w:lang w:val="ro-RO" w:eastAsia="en-US" w:bidi="ar-SA"/>
              </w:rPr>
              <w:t>Solicitantul este recunoscut oficial de către autoritatea competentă înainte de 01.01.2014?</w:t>
            </w:r>
          </w:p>
        </w:tc>
        <w:tc>
          <w:tcPr>
            <w:tcW w:w="563" w:type="dxa"/>
            <w:shd w:val="clear" w:color="auto" w:fill="auto"/>
            <w:vAlign w:val="center"/>
          </w:tcPr>
          <w:p w:rsidR="00C10931" w:rsidRPr="0073799F" w:rsidRDefault="00C10931" w:rsidP="00F50AE6">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F50AE6">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rPr>
            </w:pPr>
            <w:r w:rsidRPr="00C10931">
              <w:rPr>
                <w:b w:val="0"/>
                <w:sz w:val="24"/>
                <w:szCs w:val="24"/>
                <w:lang w:val="ro-RO"/>
              </w:rPr>
              <w:t xml:space="preserve">1.3. </w:t>
            </w:r>
            <w:r w:rsidRPr="00C10931">
              <w:rPr>
                <w:b w:val="0"/>
                <w:sz w:val="24"/>
                <w:szCs w:val="24"/>
              </w:rPr>
              <w:t>Solicitantul</w:t>
            </w:r>
            <w:r w:rsidRPr="00C10931">
              <w:rPr>
                <w:b w:val="0"/>
                <w:sz w:val="24"/>
                <w:szCs w:val="24"/>
                <w:lang w:val="ro-RO"/>
              </w:rPr>
              <w:t xml:space="preserve"> este deja beneficiar al sM 9.1 sau al măsurii similare din LEADER </w:t>
            </w:r>
            <w:r w:rsidRPr="00C10931">
              <w:rPr>
                <w:b w:val="0"/>
                <w:sz w:val="24"/>
                <w:szCs w:val="24"/>
                <w:lang w:val="ro-RO" w:eastAsia="en-US" w:bidi="ar-SA"/>
              </w:rPr>
              <w:t xml:space="preserve">și/sau </w:t>
            </w:r>
            <w:r w:rsidRPr="00C10931">
              <w:rPr>
                <w:b w:val="0"/>
                <w:sz w:val="24"/>
                <w:szCs w:val="24"/>
                <w:lang w:val="ro-RO"/>
              </w:rPr>
              <w:t xml:space="preserve">a beneficiat/beneficiază </w:t>
            </w:r>
            <w:r w:rsidRPr="00C10931">
              <w:rPr>
                <w:b w:val="0"/>
                <w:iCs/>
                <w:sz w:val="24"/>
                <w:szCs w:val="24"/>
              </w:rPr>
              <w:t xml:space="preserve">de sprijin FEADR PNDR 2007 – 2013 prin M 142, </w:t>
            </w:r>
            <w:r w:rsidRPr="00C10931">
              <w:rPr>
                <w:b w:val="0"/>
                <w:sz w:val="24"/>
                <w:szCs w:val="24"/>
              </w:rPr>
              <w:t xml:space="preserve">inclusiv </w:t>
            </w:r>
            <w:r w:rsidRPr="00C10931">
              <w:rPr>
                <w:b w:val="0"/>
                <w:iCs/>
                <w:sz w:val="24"/>
                <w:szCs w:val="24"/>
              </w:rPr>
              <w:t>prin submăsura similară din LEADER</w:t>
            </w:r>
            <w:r w:rsidRPr="00C10931">
              <w:rPr>
                <w:b w:val="0"/>
                <w:sz w:val="24"/>
                <w:szCs w:val="24"/>
                <w:lang w:val="ro-RO"/>
              </w:rPr>
              <w:t>?</w:t>
            </w:r>
          </w:p>
        </w:tc>
        <w:tc>
          <w:tcPr>
            <w:tcW w:w="563"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iCs/>
                <w:sz w:val="24"/>
                <w:szCs w:val="24"/>
              </w:rPr>
            </w:pPr>
            <w:r w:rsidRPr="00C10931">
              <w:rPr>
                <w:b w:val="0"/>
                <w:iCs/>
                <w:sz w:val="24"/>
                <w:szCs w:val="24"/>
              </w:rPr>
              <w:t>1.4. Solicitantul este un GP recunoscut preliminar în sectorul legume-fructe (conform prevederilor pentru evitarea dublei finanțări din capitolul 14 PNDR, ”</w:t>
            </w:r>
            <w:r w:rsidRPr="00C10931">
              <w:rPr>
                <w:b w:val="0"/>
                <w:i/>
                <w:iCs/>
                <w:sz w:val="24"/>
                <w:szCs w:val="24"/>
              </w:rPr>
              <w:t>Complementaritatea FEADR – FEGA</w:t>
            </w:r>
            <w:r w:rsidRPr="00C10931">
              <w:rPr>
                <w:b w:val="0"/>
                <w:iCs/>
                <w:sz w:val="24"/>
                <w:szCs w:val="24"/>
              </w:rPr>
              <w:t>”)?</w:t>
            </w:r>
          </w:p>
        </w:tc>
        <w:tc>
          <w:tcPr>
            <w:tcW w:w="563"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rPr>
            </w:pPr>
            <w:r w:rsidRPr="00C10931">
              <w:rPr>
                <w:b w:val="0"/>
                <w:sz w:val="24"/>
                <w:szCs w:val="24"/>
                <w:lang w:val="ro-RO"/>
              </w:rPr>
              <w:t xml:space="preserve">1.5. </w:t>
            </w:r>
            <w:r w:rsidRPr="00C10931">
              <w:rPr>
                <w:b w:val="0"/>
                <w:sz w:val="24"/>
                <w:szCs w:val="24"/>
              </w:rPr>
              <w:t>Solicitantul</w:t>
            </w:r>
            <w:r w:rsidRPr="00C10931">
              <w:rPr>
                <w:b w:val="0"/>
                <w:sz w:val="24"/>
                <w:szCs w:val="24"/>
                <w:lang w:val="ro-RO"/>
              </w:rPr>
              <w:t xml:space="preserve"> are </w:t>
            </w:r>
            <w:r w:rsidRPr="00C10931">
              <w:rPr>
                <w:b w:val="0"/>
                <w:sz w:val="24"/>
                <w:szCs w:val="24"/>
              </w:rPr>
              <w:t>în componență un fost membru al unui GP recunoscut preliminar sau al unei organizaţii de producători (OP) din sectorul fructelor şi legumelor (sprijinite prin FEGA) care:</w:t>
            </w:r>
          </w:p>
          <w:p w:rsidR="00C10931" w:rsidRPr="00C10931" w:rsidRDefault="00C10931" w:rsidP="00C10931">
            <w:pPr>
              <w:pStyle w:val="BodyText3"/>
              <w:spacing w:line="276" w:lineRule="auto"/>
              <w:jc w:val="both"/>
              <w:rPr>
                <w:b w:val="0"/>
                <w:sz w:val="24"/>
                <w:szCs w:val="24"/>
              </w:rPr>
            </w:pPr>
            <w:r w:rsidRPr="00C10931">
              <w:rPr>
                <w:b w:val="0"/>
                <w:sz w:val="24"/>
                <w:szCs w:val="24"/>
              </w:rPr>
              <w:t xml:space="preserve">a. a </w:t>
            </w:r>
            <w:proofErr w:type="gramStart"/>
            <w:r w:rsidRPr="00C10931">
              <w:rPr>
                <w:b w:val="0"/>
                <w:sz w:val="24"/>
                <w:szCs w:val="24"/>
              </w:rPr>
              <w:t xml:space="preserve">renunțat la această calitate după </w:t>
            </w:r>
            <w:proofErr w:type="gramEnd"/>
            <w:r w:rsidRPr="00C10931">
              <w:rPr>
                <w:b w:val="0"/>
                <w:sz w:val="24"/>
                <w:szCs w:val="24"/>
              </w:rPr>
              <w:t xml:space="preserve"> 01.01.2014, și </w:t>
            </w:r>
          </w:p>
          <w:p w:rsidR="00C10931" w:rsidRPr="00C10931" w:rsidRDefault="00C10931" w:rsidP="00C10931">
            <w:pPr>
              <w:pStyle w:val="BodyText3"/>
              <w:spacing w:line="276" w:lineRule="auto"/>
              <w:jc w:val="both"/>
              <w:rPr>
                <w:b w:val="0"/>
                <w:sz w:val="24"/>
                <w:szCs w:val="24"/>
                <w:lang w:val="ro-RO"/>
              </w:rPr>
            </w:pPr>
            <w:r w:rsidRPr="00C10931">
              <w:rPr>
                <w:b w:val="0"/>
                <w:sz w:val="24"/>
                <w:szCs w:val="24"/>
              </w:rPr>
              <w:t xml:space="preserve">b. GP care solicită sprijinul prin intermediul acestei submăsuri este recunoscut pentru </w:t>
            </w:r>
            <w:r w:rsidRPr="00C10931">
              <w:rPr>
                <w:b w:val="0"/>
                <w:sz w:val="24"/>
                <w:szCs w:val="24"/>
                <w:lang w:val="en-US"/>
              </w:rPr>
              <w:t>același/aceeași/aceleași produs/produse/grupa/grupe de produse ca și grup de producatori recunoscut preliminar sau al unei organizaţii de producători (OP) din care provine membrul respectiv</w:t>
            </w:r>
            <w:r w:rsidRPr="00C10931">
              <w:rPr>
                <w:b w:val="0"/>
                <w:sz w:val="24"/>
                <w:szCs w:val="24"/>
                <w:lang w:val="ro-RO"/>
              </w:rPr>
              <w:t>?</w:t>
            </w:r>
          </w:p>
        </w:tc>
        <w:tc>
          <w:tcPr>
            <w:tcW w:w="563"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492579">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rPr>
            </w:pPr>
            <w:r w:rsidRPr="00C10931">
              <w:rPr>
                <w:b w:val="0"/>
                <w:sz w:val="24"/>
                <w:szCs w:val="24"/>
                <w:lang w:val="ro-RO"/>
              </w:rPr>
              <w:t>1.6. Solicitantul a rezultat în urma fuziunii unor GP existente?</w:t>
            </w:r>
          </w:p>
        </w:tc>
        <w:tc>
          <w:tcPr>
            <w:tcW w:w="563"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rPr>
            </w:pPr>
            <w:r w:rsidRPr="00C10931">
              <w:rPr>
                <w:b w:val="0"/>
                <w:sz w:val="24"/>
                <w:szCs w:val="24"/>
                <w:lang w:val="ro-RO"/>
              </w:rPr>
              <w:t xml:space="preserve">1.7. Solicitantul/membrii solicitantului este/sunt înregistrat/înregistrați în Registrul debitorilor/Registrul evidențe procese AFIR </w:t>
            </w:r>
            <w:r w:rsidRPr="00C10931">
              <w:rPr>
                <w:rFonts w:eastAsia="Calibri"/>
                <w:b w:val="0"/>
                <w:bCs/>
                <w:sz w:val="24"/>
                <w:szCs w:val="24"/>
              </w:rPr>
              <w:t>atât pentru Programul SAPARD, cât și pentru FEADR</w:t>
            </w:r>
            <w:r w:rsidRPr="00C10931">
              <w:rPr>
                <w:b w:val="0"/>
                <w:sz w:val="24"/>
                <w:szCs w:val="24"/>
                <w:lang w:val="ro-RO"/>
              </w:rPr>
              <w:t>?</w:t>
            </w:r>
          </w:p>
        </w:tc>
        <w:tc>
          <w:tcPr>
            <w:tcW w:w="563"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r w:rsidR="00C10931" w:rsidRPr="0073799F" w:rsidTr="00F50AE6">
        <w:trPr>
          <w:trHeight w:val="240"/>
        </w:trPr>
        <w:tc>
          <w:tcPr>
            <w:tcW w:w="7482" w:type="dxa"/>
            <w:shd w:val="clear" w:color="auto" w:fill="auto"/>
          </w:tcPr>
          <w:p w:rsidR="00C10931" w:rsidRPr="00C10931" w:rsidRDefault="00C10931" w:rsidP="00C10931">
            <w:pPr>
              <w:pStyle w:val="BodyText3"/>
              <w:spacing w:line="276" w:lineRule="auto"/>
              <w:jc w:val="both"/>
              <w:rPr>
                <w:b w:val="0"/>
                <w:sz w:val="24"/>
                <w:szCs w:val="24"/>
                <w:lang w:val="ro-RO"/>
              </w:rPr>
            </w:pPr>
            <w:r w:rsidRPr="00C10931">
              <w:rPr>
                <w:b w:val="0"/>
                <w:sz w:val="24"/>
                <w:szCs w:val="24"/>
                <w:lang w:val="ro-RO"/>
              </w:rPr>
              <w:t>1.8. Solicitantul, prin reprezentantul său legal, a semnat și și-a însușit în totalitate Declarația F, prin bifarea tuturor punctelor obligatorii și specifice, după caz?</w:t>
            </w:r>
          </w:p>
        </w:tc>
        <w:tc>
          <w:tcPr>
            <w:tcW w:w="563"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712" w:type="dxa"/>
            <w:shd w:val="clear" w:color="auto" w:fill="auto"/>
            <w:vAlign w:val="center"/>
          </w:tcPr>
          <w:p w:rsidR="00C10931" w:rsidRPr="0073799F" w:rsidRDefault="00C10931" w:rsidP="00C10931">
            <w:pPr>
              <w:jc w:val="center"/>
              <w:rPr>
                <w:bCs w:val="0"/>
              </w:rPr>
            </w:pPr>
            <w:r w:rsidRPr="0073799F">
              <w:rPr>
                <w:bCs w:val="0"/>
              </w:rPr>
              <w:sym w:font="Wingdings" w:char="F06F"/>
            </w:r>
          </w:p>
        </w:tc>
        <w:tc>
          <w:tcPr>
            <w:tcW w:w="1235" w:type="dxa"/>
            <w:shd w:val="clear" w:color="auto" w:fill="00B0F0"/>
            <w:vAlign w:val="center"/>
          </w:tcPr>
          <w:p w:rsidR="00C10931" w:rsidRPr="0073799F" w:rsidRDefault="00C10931" w:rsidP="00492579">
            <w:pPr>
              <w:jc w:val="center"/>
              <w:rPr>
                <w:bCs w:val="0"/>
              </w:rPr>
            </w:pPr>
          </w:p>
        </w:tc>
      </w:tr>
    </w:tbl>
    <w:p w:rsidR="00EA4E3A" w:rsidRPr="0073799F" w:rsidRDefault="00EA4E3A" w:rsidP="00EA4E3A"/>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C10931" w:rsidRDefault="00C10931" w:rsidP="00EA4E3A">
      <w:pPr>
        <w:rPr>
          <w:b/>
          <w:sz w:val="28"/>
          <w:szCs w:val="28"/>
        </w:rPr>
      </w:pPr>
    </w:p>
    <w:p w:rsidR="00EA4E3A" w:rsidRPr="0073799F" w:rsidRDefault="00EA4E3A" w:rsidP="00EA4E3A">
      <w:pPr>
        <w:rPr>
          <w:b/>
          <w:sz w:val="28"/>
          <w:szCs w:val="28"/>
        </w:rPr>
      </w:pPr>
      <w:r w:rsidRPr="0073799F">
        <w:rPr>
          <w:b/>
          <w:sz w:val="28"/>
          <w:szCs w:val="28"/>
        </w:rPr>
        <w:lastRenderedPageBreak/>
        <w:t>Verificarea criteriilor de eligibilitate ale proiectului</w:t>
      </w:r>
    </w:p>
    <w:p w:rsidR="00EA4E3A" w:rsidRPr="0073799F"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992"/>
      </w:tblGrid>
      <w:tr w:rsidR="00EA4E3A" w:rsidRPr="0073799F" w:rsidTr="00C74884">
        <w:trPr>
          <w:trHeight w:val="287"/>
        </w:trPr>
        <w:tc>
          <w:tcPr>
            <w:tcW w:w="7255" w:type="dxa"/>
            <w:vMerge w:val="restart"/>
            <w:shd w:val="clear" w:color="auto" w:fill="auto"/>
          </w:tcPr>
          <w:p w:rsidR="00EA4E3A" w:rsidRPr="0073799F" w:rsidRDefault="00EA4E3A" w:rsidP="00492579">
            <w:pPr>
              <w:rPr>
                <w:b/>
              </w:rPr>
            </w:pPr>
            <w:r w:rsidRPr="0073799F">
              <w:rPr>
                <w:b/>
              </w:rPr>
              <w:t>2. Verificarea condițiilor de eligibilitate ale proiectului</w:t>
            </w:r>
          </w:p>
        </w:tc>
        <w:tc>
          <w:tcPr>
            <w:tcW w:w="2776" w:type="dxa"/>
            <w:gridSpan w:val="3"/>
            <w:shd w:val="clear" w:color="auto" w:fill="auto"/>
          </w:tcPr>
          <w:p w:rsidR="00EA4E3A" w:rsidRPr="0073799F" w:rsidRDefault="00EA4E3A" w:rsidP="00492579">
            <w:pPr>
              <w:jc w:val="center"/>
            </w:pPr>
            <w:r w:rsidRPr="0073799F">
              <w:rPr>
                <w:b/>
                <w:bCs w:val="0"/>
              </w:rPr>
              <w:t>Rezultatul verificării</w:t>
            </w:r>
          </w:p>
        </w:tc>
      </w:tr>
      <w:tr w:rsidR="00EA4E3A" w:rsidRPr="0073799F" w:rsidTr="00C74884">
        <w:trPr>
          <w:trHeight w:val="240"/>
        </w:trPr>
        <w:tc>
          <w:tcPr>
            <w:tcW w:w="7255" w:type="dxa"/>
            <w:vMerge/>
            <w:shd w:val="clear" w:color="auto" w:fill="auto"/>
          </w:tcPr>
          <w:p w:rsidR="00EA4E3A" w:rsidRPr="0073799F" w:rsidRDefault="00EA4E3A" w:rsidP="00492579"/>
        </w:tc>
        <w:tc>
          <w:tcPr>
            <w:tcW w:w="886" w:type="dxa"/>
            <w:shd w:val="clear" w:color="auto" w:fill="auto"/>
          </w:tcPr>
          <w:p w:rsidR="00EA4E3A" w:rsidRPr="0073799F" w:rsidRDefault="00EA4E3A" w:rsidP="00492579">
            <w:pPr>
              <w:jc w:val="center"/>
              <w:rPr>
                <w:b/>
                <w:bCs w:val="0"/>
              </w:rPr>
            </w:pPr>
            <w:r w:rsidRPr="0073799F">
              <w:rPr>
                <w:b/>
                <w:bCs w:val="0"/>
              </w:rPr>
              <w:t>DA</w:t>
            </w:r>
          </w:p>
        </w:tc>
        <w:tc>
          <w:tcPr>
            <w:tcW w:w="898" w:type="dxa"/>
            <w:shd w:val="clear" w:color="auto" w:fill="auto"/>
          </w:tcPr>
          <w:p w:rsidR="00EA4E3A" w:rsidRPr="0073799F" w:rsidRDefault="00EA4E3A" w:rsidP="00492579">
            <w:pPr>
              <w:jc w:val="center"/>
              <w:rPr>
                <w:b/>
                <w:bCs w:val="0"/>
              </w:rPr>
            </w:pPr>
            <w:r w:rsidRPr="0073799F">
              <w:rPr>
                <w:b/>
                <w:bCs w:val="0"/>
              </w:rPr>
              <w:t>NU</w:t>
            </w:r>
          </w:p>
        </w:tc>
        <w:tc>
          <w:tcPr>
            <w:tcW w:w="992" w:type="dxa"/>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C74884">
        <w:trPr>
          <w:trHeight w:val="374"/>
        </w:trPr>
        <w:tc>
          <w:tcPr>
            <w:tcW w:w="7255" w:type="dxa"/>
            <w:shd w:val="clear" w:color="auto" w:fill="auto"/>
          </w:tcPr>
          <w:p w:rsidR="004B6B5D" w:rsidRPr="0073799F" w:rsidRDefault="00C10931" w:rsidP="00B07F46">
            <w:pPr>
              <w:rPr>
                <w:rFonts w:eastAsiaTheme="minorHAnsi"/>
                <w:b/>
                <w:color w:val="000000"/>
              </w:rPr>
            </w:pPr>
            <w:r>
              <w:rPr>
                <w:rFonts w:eastAsiaTheme="minorHAnsi"/>
                <w:b/>
                <w:color w:val="000000"/>
              </w:rPr>
              <w:t xml:space="preserve">EG 1. </w:t>
            </w:r>
            <w:r w:rsidRPr="00C10931">
              <w:rPr>
                <w:rFonts w:eastAsiaTheme="minorHAnsi"/>
                <w:b/>
                <w:color w:val="000000"/>
              </w:rPr>
              <w:t>Solicitantul trebuie să se încadreze în categoria beneficiarilor eligibili.</w:t>
            </w:r>
          </w:p>
        </w:tc>
        <w:tc>
          <w:tcPr>
            <w:tcW w:w="886"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898"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992" w:type="dxa"/>
            <w:shd w:val="clear" w:color="auto" w:fill="00B0F0"/>
            <w:vAlign w:val="center"/>
          </w:tcPr>
          <w:p w:rsidR="00F50AE6" w:rsidRPr="0073799F" w:rsidRDefault="00F50AE6" w:rsidP="00492579">
            <w:pPr>
              <w:jc w:val="center"/>
              <w:rPr>
                <w:bCs w:val="0"/>
              </w:rPr>
            </w:pPr>
          </w:p>
        </w:tc>
      </w:tr>
      <w:tr w:rsidR="00C10931" w:rsidRPr="0073799F" w:rsidTr="00C10931">
        <w:trPr>
          <w:trHeight w:val="374"/>
        </w:trPr>
        <w:tc>
          <w:tcPr>
            <w:tcW w:w="10031" w:type="dxa"/>
            <w:gridSpan w:val="4"/>
            <w:shd w:val="clear" w:color="auto" w:fill="auto"/>
          </w:tcPr>
          <w:p w:rsidR="00C10931" w:rsidRPr="00C10931" w:rsidRDefault="00C10931" w:rsidP="00C10931">
            <w:pPr>
              <w:pStyle w:val="BodyText3"/>
              <w:jc w:val="both"/>
              <w:rPr>
                <w:sz w:val="24"/>
                <w:szCs w:val="24"/>
                <w:lang w:val="ro-RO"/>
              </w:rPr>
            </w:pPr>
            <w:r w:rsidRPr="00C10931">
              <w:rPr>
                <w:sz w:val="24"/>
                <w:szCs w:val="24"/>
                <w:lang w:val="ro-RO"/>
              </w:rPr>
              <w:t>Documente de verificat:</w:t>
            </w:r>
          </w:p>
          <w:p w:rsidR="00C10931" w:rsidRPr="00C10931" w:rsidRDefault="00C10931" w:rsidP="00C10931">
            <w:pPr>
              <w:pStyle w:val="BodyText3"/>
              <w:jc w:val="both"/>
              <w:rPr>
                <w:b w:val="0"/>
                <w:sz w:val="24"/>
                <w:szCs w:val="24"/>
                <w:lang w:val="ro-RO"/>
              </w:rPr>
            </w:pPr>
            <w:r w:rsidRPr="00C10931">
              <w:rPr>
                <w:b w:val="0"/>
                <w:sz w:val="24"/>
                <w:szCs w:val="24"/>
                <w:lang w:val="ro-RO"/>
              </w:rPr>
              <w:t>Baza de date a serviciul online RECOM a ONRC</w:t>
            </w:r>
          </w:p>
          <w:p w:rsidR="00C10931" w:rsidRPr="00C10931" w:rsidRDefault="00C10931" w:rsidP="00C10931">
            <w:pPr>
              <w:pStyle w:val="BodyText3"/>
              <w:jc w:val="both"/>
              <w:rPr>
                <w:b w:val="0"/>
                <w:sz w:val="24"/>
                <w:szCs w:val="24"/>
                <w:lang w:val="ro-RO"/>
              </w:rPr>
            </w:pPr>
            <w:r w:rsidRPr="00C10931">
              <w:rPr>
                <w:b w:val="0"/>
                <w:sz w:val="24"/>
                <w:szCs w:val="24"/>
                <w:lang w:val="it-IT"/>
              </w:rPr>
              <w:t>Site-ul -</w:t>
            </w:r>
            <w:hyperlink r:id="rId8" w:history="1">
              <w:r w:rsidRPr="00C10931">
                <w:rPr>
                  <w:rStyle w:val="Hyperlink"/>
                  <w:b w:val="0"/>
                  <w:sz w:val="24"/>
                  <w:szCs w:val="24"/>
                  <w:lang w:val="ro-RO" w:eastAsia="en-US"/>
                </w:rPr>
                <w:t>www.madr.ro</w:t>
              </w:r>
            </w:hyperlink>
            <w:r w:rsidRPr="00C10931">
              <w:rPr>
                <w:b w:val="0"/>
                <w:sz w:val="24"/>
                <w:szCs w:val="24"/>
                <w:lang w:val="ro-RO" w:eastAsia="en-US"/>
              </w:rPr>
              <w:t xml:space="preserve">, secţiunea </w:t>
            </w:r>
            <w:hyperlink r:id="rId9" w:history="1">
              <w:r w:rsidRPr="00C10931">
                <w:rPr>
                  <w:rStyle w:val="Hyperlink"/>
                  <w:b w:val="0"/>
                  <w:sz w:val="24"/>
                  <w:szCs w:val="24"/>
                  <w:lang w:val="ro-RO" w:eastAsia="en-US"/>
                </w:rPr>
                <w:t>Dezvoltare Rurala</w:t>
              </w:r>
            </w:hyperlink>
            <w:r w:rsidRPr="00C10931">
              <w:rPr>
                <w:b w:val="0"/>
                <w:sz w:val="24"/>
                <w:szCs w:val="24"/>
                <w:lang w:val="ro-RO" w:eastAsia="en-US"/>
              </w:rPr>
              <w:t>&gt;&gt;</w:t>
            </w:r>
            <w:hyperlink r:id="rId10" w:history="1">
              <w:r w:rsidRPr="00C10931">
                <w:rPr>
                  <w:rStyle w:val="Hyperlink"/>
                  <w:b w:val="0"/>
                  <w:sz w:val="24"/>
                  <w:szCs w:val="24"/>
                  <w:lang w:val="ro-RO" w:eastAsia="en-US"/>
                </w:rPr>
                <w:t>Grupurile de producatori recunoscute</w:t>
              </w:r>
            </w:hyperlink>
          </w:p>
          <w:p w:rsidR="00C10931" w:rsidRPr="00C10931" w:rsidRDefault="00C10931" w:rsidP="00C10931">
            <w:pPr>
              <w:pStyle w:val="BodyText3"/>
              <w:jc w:val="both"/>
              <w:rPr>
                <w:b w:val="0"/>
                <w:sz w:val="24"/>
                <w:szCs w:val="24"/>
              </w:rPr>
            </w:pPr>
            <w:r w:rsidRPr="00C10931">
              <w:rPr>
                <w:sz w:val="24"/>
                <w:szCs w:val="24"/>
                <w:lang w:val="pt-BR"/>
              </w:rPr>
              <w:t>Doc. 1</w:t>
            </w:r>
            <w:r w:rsidRPr="00C10931">
              <w:rPr>
                <w:sz w:val="24"/>
                <w:szCs w:val="24"/>
              </w:rPr>
              <w:t xml:space="preserve">.a. sau Doc. </w:t>
            </w:r>
            <w:proofErr w:type="gramStart"/>
            <w:r w:rsidRPr="00C10931">
              <w:rPr>
                <w:sz w:val="24"/>
                <w:szCs w:val="24"/>
              </w:rPr>
              <w:t>1.b.</w:t>
            </w:r>
            <w:r w:rsidRPr="00C10931">
              <w:rPr>
                <w:b w:val="0"/>
                <w:sz w:val="24"/>
                <w:szCs w:val="24"/>
              </w:rPr>
              <w:t>Doc</w:t>
            </w:r>
            <w:proofErr w:type="gramEnd"/>
            <w:r w:rsidRPr="00C10931">
              <w:rPr>
                <w:b w:val="0"/>
                <w:sz w:val="24"/>
                <w:szCs w:val="24"/>
              </w:rPr>
              <w:t>. 2</w:t>
            </w:r>
          </w:p>
          <w:p w:rsidR="00C10931" w:rsidRPr="00C10931" w:rsidRDefault="00C10931" w:rsidP="00C10931">
            <w:pPr>
              <w:pStyle w:val="BodyText3"/>
              <w:jc w:val="both"/>
              <w:rPr>
                <w:b w:val="0"/>
                <w:i/>
                <w:sz w:val="24"/>
                <w:szCs w:val="24"/>
                <w:lang w:val="ro-RO"/>
              </w:rPr>
            </w:pPr>
            <w:r w:rsidRPr="00C10931">
              <w:rPr>
                <w:b w:val="0"/>
                <w:sz w:val="24"/>
                <w:szCs w:val="24"/>
                <w:lang w:val="pt-BR"/>
              </w:rPr>
              <w:t>Doc. 3</w:t>
            </w:r>
            <w:r>
              <w:rPr>
                <w:b w:val="0"/>
                <w:i/>
                <w:sz w:val="24"/>
                <w:szCs w:val="24"/>
                <w:lang w:val="ro-RO"/>
              </w:rPr>
              <w:t xml:space="preserve">, </w:t>
            </w:r>
            <w:r w:rsidRPr="00C10931">
              <w:rPr>
                <w:b w:val="0"/>
                <w:sz w:val="24"/>
                <w:szCs w:val="24"/>
                <w:lang w:val="ro-RO"/>
              </w:rPr>
              <w:t>Doc. 13 a sau</w:t>
            </w:r>
            <w:r w:rsidRPr="00C10931">
              <w:rPr>
                <w:b w:val="0"/>
                <w:sz w:val="24"/>
                <w:szCs w:val="24"/>
              </w:rPr>
              <w:t xml:space="preserve"> Doc. 13 b.</w:t>
            </w:r>
          </w:p>
        </w:tc>
      </w:tr>
      <w:tr w:rsidR="00D0464C" w:rsidRPr="0073799F" w:rsidTr="00C10931">
        <w:trPr>
          <w:trHeight w:val="240"/>
        </w:trPr>
        <w:tc>
          <w:tcPr>
            <w:tcW w:w="7255" w:type="dxa"/>
            <w:shd w:val="clear" w:color="auto" w:fill="auto"/>
          </w:tcPr>
          <w:p w:rsidR="00C10931" w:rsidRPr="00C10931" w:rsidRDefault="00C10931" w:rsidP="00C10931">
            <w:pPr>
              <w:pStyle w:val="NoSpacing"/>
              <w:tabs>
                <w:tab w:val="left" w:pos="0"/>
              </w:tabs>
              <w:spacing w:line="276" w:lineRule="auto"/>
              <w:jc w:val="both"/>
              <w:rPr>
                <w:rFonts w:ascii="Times New Roman" w:hAnsi="Times New Roman" w:cs="Times New Roman"/>
                <w:b/>
                <w:sz w:val="24"/>
                <w:szCs w:val="24"/>
              </w:rPr>
            </w:pPr>
            <w:r>
              <w:rPr>
                <w:rFonts w:ascii="Times New Roman" w:eastAsiaTheme="minorHAnsi" w:hAnsi="Times New Roman" w:cs="Times New Roman"/>
                <w:b/>
                <w:color w:val="000000"/>
                <w:sz w:val="24"/>
                <w:szCs w:val="24"/>
              </w:rPr>
              <w:t xml:space="preserve">EG 2. </w:t>
            </w:r>
            <w:r w:rsidRPr="00C10931">
              <w:rPr>
                <w:rFonts w:ascii="Times New Roman" w:hAnsi="Times New Roman" w:cs="Times New Roman"/>
                <w:b/>
                <w:sz w:val="24"/>
                <w:szCs w:val="24"/>
              </w:rPr>
              <w:t>Solicitantul prezintă un plan de afaceri care trebuie să detalieze activitățile planificate ale GP în raport cu una sau mai multe dintre categoriile enumerate mai jos (art. 27(1) R1305/2013):</w:t>
            </w:r>
          </w:p>
          <w:p w:rsidR="00C10931" w:rsidRPr="00C10931" w:rsidRDefault="00C10931" w:rsidP="00C10931">
            <w:pPr>
              <w:pStyle w:val="NoSpacing"/>
              <w:numPr>
                <w:ilvl w:val="0"/>
                <w:numId w:val="35"/>
              </w:numPr>
              <w:tabs>
                <w:tab w:val="left" w:pos="284"/>
              </w:tabs>
              <w:spacing w:line="276" w:lineRule="auto"/>
              <w:ind w:left="0" w:firstLine="0"/>
              <w:jc w:val="both"/>
              <w:rPr>
                <w:rFonts w:ascii="Times New Roman" w:hAnsi="Times New Roman" w:cs="Times New Roman"/>
                <w:sz w:val="24"/>
                <w:szCs w:val="24"/>
              </w:rPr>
            </w:pPr>
            <w:r w:rsidRPr="00C10931">
              <w:rPr>
                <w:rFonts w:ascii="Times New Roman" w:hAnsi="Times New Roman" w:cs="Times New Roman"/>
                <w:sz w:val="24"/>
                <w:szCs w:val="24"/>
              </w:rPr>
              <w:t>adaptarea producției și produselor producătorilor care sunt membri ai acestor GP la cerințele pieței;</w:t>
            </w:r>
          </w:p>
          <w:p w:rsidR="00C10931" w:rsidRPr="00C10931" w:rsidRDefault="00C10931" w:rsidP="00C10931">
            <w:pPr>
              <w:pStyle w:val="NoSpacing"/>
              <w:numPr>
                <w:ilvl w:val="0"/>
                <w:numId w:val="35"/>
              </w:numPr>
              <w:tabs>
                <w:tab w:val="left" w:pos="284"/>
              </w:tabs>
              <w:spacing w:line="276" w:lineRule="auto"/>
              <w:ind w:left="0" w:firstLine="0"/>
              <w:jc w:val="both"/>
              <w:rPr>
                <w:rFonts w:ascii="Times New Roman" w:hAnsi="Times New Roman" w:cs="Times New Roman"/>
                <w:sz w:val="24"/>
                <w:szCs w:val="24"/>
              </w:rPr>
            </w:pPr>
            <w:r w:rsidRPr="00C10931">
              <w:rPr>
                <w:rFonts w:ascii="Times New Roman" w:hAnsi="Times New Roman" w:cs="Times New Roman"/>
                <w:sz w:val="24"/>
                <w:szCs w:val="24"/>
              </w:rPr>
              <w:t>introducerea în comun a produselor pe piață, inclusiv pregătirea pentru vânzare, centralizarea vânzărilor și aprovizionarea cumpărătorilor en gros;</w:t>
            </w:r>
          </w:p>
          <w:p w:rsidR="00C10931" w:rsidRPr="00C10931" w:rsidRDefault="00C10931" w:rsidP="00C10931">
            <w:pPr>
              <w:pStyle w:val="NoSpacing"/>
              <w:numPr>
                <w:ilvl w:val="0"/>
                <w:numId w:val="35"/>
              </w:numPr>
              <w:tabs>
                <w:tab w:val="left" w:pos="284"/>
              </w:tabs>
              <w:spacing w:line="276" w:lineRule="auto"/>
              <w:ind w:left="0" w:firstLine="0"/>
              <w:jc w:val="both"/>
              <w:rPr>
                <w:rFonts w:ascii="Times New Roman" w:hAnsi="Times New Roman" w:cs="Times New Roman"/>
                <w:sz w:val="24"/>
                <w:szCs w:val="24"/>
              </w:rPr>
            </w:pPr>
            <w:r w:rsidRPr="00C10931">
              <w:rPr>
                <w:rFonts w:ascii="Times New Roman" w:hAnsi="Times New Roman" w:cs="Times New Roman"/>
                <w:sz w:val="24"/>
                <w:szCs w:val="24"/>
              </w:rPr>
              <w:t>stabilirea unor norme comune privind informarea asupra producției, acordând o atenție deosebită recoltării și disponibilității; și</w:t>
            </w:r>
          </w:p>
          <w:p w:rsidR="00D0464C" w:rsidRPr="0073799F" w:rsidRDefault="00C10931" w:rsidP="00C10931">
            <w:pPr>
              <w:rPr>
                <w:rFonts w:eastAsiaTheme="minorHAnsi"/>
                <w:color w:val="000000"/>
              </w:rPr>
            </w:pPr>
            <w:r w:rsidRPr="00C10931">
              <w:t>alte activități care pot fi desfășurate de către GP, cum ar fi dezvoltarea competențelor în materie de exploatare și de comercializare, precum și organizarea și facilitarea proceselor de inovare.</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898"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992" w:type="dxa"/>
            <w:shd w:val="clear" w:color="auto" w:fill="00B0F0"/>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4"/>
            <w:shd w:val="clear" w:color="auto" w:fill="auto"/>
          </w:tcPr>
          <w:p w:rsidR="00C10931" w:rsidRPr="00C10931" w:rsidRDefault="00C10931" w:rsidP="00C10931">
            <w:pPr>
              <w:pStyle w:val="BodyText3"/>
              <w:jc w:val="left"/>
              <w:rPr>
                <w:sz w:val="24"/>
                <w:szCs w:val="24"/>
                <w:lang w:val="ro-RO"/>
              </w:rPr>
            </w:pPr>
            <w:r w:rsidRPr="00C10931">
              <w:rPr>
                <w:sz w:val="24"/>
                <w:szCs w:val="24"/>
                <w:lang w:val="ro-RO"/>
              </w:rPr>
              <w:t>Documente de verificat:</w:t>
            </w:r>
          </w:p>
          <w:p w:rsidR="00C10931" w:rsidRPr="00C10931" w:rsidRDefault="00C10931" w:rsidP="00C10931">
            <w:pPr>
              <w:pStyle w:val="NoSpacing"/>
              <w:tabs>
                <w:tab w:val="left" w:pos="284"/>
              </w:tabs>
              <w:rPr>
                <w:rFonts w:ascii="Times New Roman" w:hAnsi="Times New Roman" w:cs="Times New Roman"/>
                <w:bCs/>
                <w:sz w:val="24"/>
                <w:szCs w:val="24"/>
                <w:lang w:val="pt-BR"/>
              </w:rPr>
            </w:pPr>
            <w:r w:rsidRPr="00C10931">
              <w:rPr>
                <w:rFonts w:ascii="Times New Roman" w:hAnsi="Times New Roman" w:cs="Times New Roman"/>
                <w:sz w:val="24"/>
                <w:szCs w:val="24"/>
                <w:lang w:eastAsia="fr-FR"/>
              </w:rPr>
              <w:t>Plan de afaceri</w:t>
            </w:r>
          </w:p>
          <w:p w:rsidR="00C10931" w:rsidRPr="00C10931" w:rsidRDefault="00C10931" w:rsidP="00C10931">
            <w:pPr>
              <w:pStyle w:val="NoSpacing"/>
              <w:tabs>
                <w:tab w:val="left" w:pos="284"/>
              </w:tabs>
              <w:rPr>
                <w:rFonts w:ascii="Times New Roman" w:hAnsi="Times New Roman" w:cs="Times New Roman"/>
                <w:sz w:val="24"/>
                <w:szCs w:val="24"/>
              </w:rPr>
            </w:pPr>
            <w:r w:rsidRPr="00C10931">
              <w:rPr>
                <w:rFonts w:ascii="Times New Roman" w:hAnsi="Times New Roman" w:cs="Times New Roman"/>
                <w:sz w:val="24"/>
                <w:szCs w:val="24"/>
              </w:rPr>
              <w:t>Cererea de finanțare</w:t>
            </w:r>
          </w:p>
          <w:p w:rsidR="00C10931" w:rsidRPr="00C10931" w:rsidRDefault="00C10931" w:rsidP="00C10931">
            <w:pPr>
              <w:pStyle w:val="NoSpacing"/>
              <w:tabs>
                <w:tab w:val="left" w:pos="284"/>
              </w:tabs>
              <w:rPr>
                <w:rFonts w:ascii="Times New Roman" w:hAnsi="Times New Roman" w:cs="Times New Roman"/>
                <w:sz w:val="24"/>
                <w:szCs w:val="24"/>
              </w:rPr>
            </w:pPr>
            <w:r w:rsidRPr="00C10931">
              <w:rPr>
                <w:rFonts w:ascii="Times New Roman" w:hAnsi="Times New Roman" w:cs="Times New Roman"/>
                <w:sz w:val="24"/>
                <w:szCs w:val="24"/>
              </w:rPr>
              <w:t>Doc. 2</w:t>
            </w:r>
          </w:p>
          <w:p w:rsidR="00C10931" w:rsidRPr="00C10931" w:rsidRDefault="00C10931" w:rsidP="00C10931">
            <w:pPr>
              <w:pStyle w:val="BodyText3"/>
              <w:jc w:val="left"/>
              <w:rPr>
                <w:b w:val="0"/>
                <w:sz w:val="24"/>
                <w:szCs w:val="24"/>
                <w:lang w:val="pt-BR"/>
              </w:rPr>
            </w:pPr>
            <w:r w:rsidRPr="00C10931">
              <w:rPr>
                <w:b w:val="0"/>
                <w:sz w:val="24"/>
                <w:szCs w:val="24"/>
                <w:lang w:val="pt-BR"/>
              </w:rPr>
              <w:t>Doc.3</w:t>
            </w:r>
          </w:p>
          <w:p w:rsidR="00C10931" w:rsidRPr="00C10931" w:rsidRDefault="00C10931" w:rsidP="00C10931">
            <w:r w:rsidRPr="00C10931">
              <w:t>Anexa 3</w:t>
            </w:r>
          </w:p>
          <w:p w:rsidR="00C10931" w:rsidRPr="00C10931" w:rsidRDefault="00C10931" w:rsidP="00C10931">
            <w:r w:rsidRPr="00C10931">
              <w:t>Anexa 4</w:t>
            </w:r>
          </w:p>
          <w:p w:rsidR="00D0464C" w:rsidRPr="0073799F" w:rsidRDefault="00C10931" w:rsidP="00C10931">
            <w:pPr>
              <w:rPr>
                <w:bCs w:val="0"/>
              </w:rPr>
            </w:pPr>
            <w:r w:rsidRPr="00C10931">
              <w:rPr>
                <w:b/>
              </w:rPr>
              <w:t>Baze de date IACS - APIA și/sau ANSVSA/DSVSA</w:t>
            </w:r>
          </w:p>
        </w:tc>
      </w:tr>
    </w:tbl>
    <w:p w:rsidR="00EA4E3A" w:rsidRPr="0073799F" w:rsidRDefault="00EA4E3A" w:rsidP="00EA4E3A">
      <w:pPr>
        <w:rPr>
          <w:b/>
          <w:sz w:val="28"/>
          <w:szCs w:val="28"/>
        </w:rPr>
      </w:pPr>
    </w:p>
    <w:p w:rsidR="00EA4E3A" w:rsidRDefault="00EA4E3A"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Default="002051FF" w:rsidP="00EA4E3A">
      <w:pPr>
        <w:rPr>
          <w:sz w:val="22"/>
          <w:szCs w:val="22"/>
        </w:rPr>
      </w:pPr>
    </w:p>
    <w:p w:rsidR="002051FF" w:rsidRPr="0073799F" w:rsidRDefault="002051FF" w:rsidP="00EA4E3A">
      <w:pPr>
        <w:rPr>
          <w:sz w:val="22"/>
          <w:szCs w:val="22"/>
        </w:rPr>
      </w:pPr>
    </w:p>
    <w:p w:rsidR="008F3AC9" w:rsidRPr="0073799F" w:rsidRDefault="008F3AC9" w:rsidP="00EA4E3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1147"/>
        <w:gridCol w:w="1145"/>
        <w:gridCol w:w="2273"/>
      </w:tblGrid>
      <w:tr w:rsidR="002051FF" w:rsidRPr="00991890" w:rsidTr="002259E6">
        <w:trPr>
          <w:trHeight w:val="350"/>
        </w:trPr>
        <w:tc>
          <w:tcPr>
            <w:tcW w:w="2712" w:type="pct"/>
            <w:vMerge w:val="restart"/>
            <w:tcBorders>
              <w:top w:val="single" w:sz="4" w:space="0" w:color="auto"/>
              <w:left w:val="single" w:sz="4" w:space="0" w:color="auto"/>
              <w:right w:val="single" w:sz="4" w:space="0" w:color="auto"/>
            </w:tcBorders>
            <w:vAlign w:val="center"/>
          </w:tcPr>
          <w:p w:rsidR="002051FF" w:rsidRPr="002051FF" w:rsidRDefault="002051FF" w:rsidP="002051FF">
            <w:pPr>
              <w:pStyle w:val="Heading6"/>
              <w:spacing w:before="0"/>
              <w:rPr>
                <w:rFonts w:ascii="Times New Roman" w:hAnsi="Times New Roman" w:cs="Times New Roman"/>
                <w:sz w:val="22"/>
                <w:szCs w:val="22"/>
              </w:rPr>
            </w:pPr>
            <w:r w:rsidRPr="002051FF">
              <w:rPr>
                <w:rFonts w:ascii="Times New Roman" w:hAnsi="Times New Roman" w:cs="Times New Roman"/>
                <w:sz w:val="22"/>
                <w:szCs w:val="22"/>
                <w:lang w:val="pt-BR"/>
              </w:rPr>
              <w:lastRenderedPageBreak/>
              <w:t>3.</w:t>
            </w:r>
            <w:r w:rsidRPr="002051FF">
              <w:rPr>
                <w:rFonts w:ascii="Times New Roman" w:hAnsi="Times New Roman" w:cs="Times New Roman"/>
                <w:b/>
                <w:sz w:val="22"/>
                <w:szCs w:val="22"/>
                <w:lang w:val="pt-BR"/>
              </w:rPr>
              <w:t xml:space="preserve"> </w:t>
            </w:r>
            <w:r w:rsidRPr="002051FF">
              <w:rPr>
                <w:rFonts w:ascii="Times New Roman" w:hAnsi="Times New Roman" w:cs="Times New Roman"/>
                <w:sz w:val="22"/>
                <w:szCs w:val="22"/>
              </w:rPr>
              <w:t>Sume (aplicabile) și rata sprijinului</w:t>
            </w:r>
          </w:p>
        </w:tc>
        <w:tc>
          <w:tcPr>
            <w:tcW w:w="2288" w:type="pct"/>
            <w:gridSpan w:val="3"/>
            <w:tcBorders>
              <w:top w:val="single" w:sz="4" w:space="0" w:color="auto"/>
              <w:left w:val="single" w:sz="4" w:space="0" w:color="auto"/>
              <w:bottom w:val="single" w:sz="4" w:space="0" w:color="auto"/>
              <w:right w:val="single" w:sz="4" w:space="0" w:color="auto"/>
            </w:tcBorders>
            <w:vAlign w:val="center"/>
            <w:hideMark/>
          </w:tcPr>
          <w:p w:rsidR="002051FF" w:rsidRPr="00991890" w:rsidRDefault="002051FF" w:rsidP="002051FF">
            <w:pPr>
              <w:pStyle w:val="BodyText3"/>
              <w:rPr>
                <w:rFonts w:ascii="Calibri" w:hAnsi="Calibri"/>
                <w:sz w:val="22"/>
                <w:szCs w:val="22"/>
                <w:lang w:val="en-US"/>
              </w:rPr>
            </w:pPr>
            <w:r w:rsidRPr="00991890">
              <w:rPr>
                <w:rFonts w:ascii="Calibri" w:hAnsi="Calibri"/>
                <w:sz w:val="22"/>
                <w:szCs w:val="22"/>
                <w:lang w:val="en-US"/>
              </w:rPr>
              <w:t>Verificare efectuată</w:t>
            </w:r>
          </w:p>
        </w:tc>
      </w:tr>
      <w:tr w:rsidR="002051FF" w:rsidRPr="00991890" w:rsidTr="002259E6">
        <w:trPr>
          <w:trHeight w:val="305"/>
        </w:trPr>
        <w:tc>
          <w:tcPr>
            <w:tcW w:w="2712" w:type="pct"/>
            <w:vMerge/>
            <w:tcBorders>
              <w:left w:val="single" w:sz="4" w:space="0" w:color="auto"/>
              <w:bottom w:val="single" w:sz="4" w:space="0" w:color="auto"/>
              <w:right w:val="single" w:sz="4" w:space="0" w:color="auto"/>
            </w:tcBorders>
          </w:tcPr>
          <w:p w:rsidR="002051FF" w:rsidRPr="002051FF" w:rsidRDefault="002051FF" w:rsidP="002051FF">
            <w:pPr>
              <w:rPr>
                <w:sz w:val="22"/>
                <w:szCs w:val="22"/>
                <w:lang w:val="pt-BR"/>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2051FF" w:rsidRPr="00991890" w:rsidRDefault="002051FF" w:rsidP="002051FF">
            <w:pPr>
              <w:pStyle w:val="BodyText3"/>
              <w:rPr>
                <w:rFonts w:ascii="Calibri" w:hAnsi="Calibri"/>
                <w:sz w:val="22"/>
                <w:szCs w:val="22"/>
                <w:lang w:val="en-US"/>
              </w:rPr>
            </w:pPr>
            <w:r w:rsidRPr="00991890">
              <w:rPr>
                <w:rFonts w:ascii="Calibri" w:hAnsi="Calibri"/>
                <w:sz w:val="22"/>
                <w:szCs w:val="22"/>
                <w:lang w:val="en-US"/>
              </w:rPr>
              <w:t>DA</w:t>
            </w:r>
          </w:p>
        </w:tc>
        <w:tc>
          <w:tcPr>
            <w:tcW w:w="574" w:type="pct"/>
            <w:tcBorders>
              <w:top w:val="single" w:sz="4" w:space="0" w:color="auto"/>
              <w:left w:val="single" w:sz="4" w:space="0" w:color="auto"/>
              <w:bottom w:val="single" w:sz="4" w:space="0" w:color="auto"/>
              <w:right w:val="single" w:sz="4" w:space="0" w:color="auto"/>
            </w:tcBorders>
            <w:vAlign w:val="center"/>
            <w:hideMark/>
          </w:tcPr>
          <w:p w:rsidR="002051FF" w:rsidRPr="00991890" w:rsidRDefault="002051FF" w:rsidP="002051FF">
            <w:pPr>
              <w:pStyle w:val="BodyText3"/>
              <w:rPr>
                <w:rFonts w:ascii="Calibri" w:hAnsi="Calibri"/>
                <w:sz w:val="22"/>
                <w:szCs w:val="22"/>
                <w:lang w:val="en-US"/>
              </w:rPr>
            </w:pPr>
            <w:r w:rsidRPr="00991890">
              <w:rPr>
                <w:rFonts w:ascii="Calibri" w:hAnsi="Calibri"/>
                <w:sz w:val="22"/>
                <w:szCs w:val="22"/>
                <w:lang w:val="en-US"/>
              </w:rPr>
              <w:t>NU</w:t>
            </w:r>
          </w:p>
        </w:tc>
        <w:tc>
          <w:tcPr>
            <w:tcW w:w="1139" w:type="pct"/>
            <w:tcBorders>
              <w:top w:val="single" w:sz="4" w:space="0" w:color="auto"/>
              <w:left w:val="single" w:sz="4" w:space="0" w:color="auto"/>
              <w:bottom w:val="single" w:sz="4" w:space="0" w:color="auto"/>
              <w:right w:val="single" w:sz="4" w:space="0" w:color="auto"/>
            </w:tcBorders>
          </w:tcPr>
          <w:p w:rsidR="002051FF" w:rsidRPr="00991890" w:rsidRDefault="002051FF" w:rsidP="002051FF">
            <w:pPr>
              <w:pStyle w:val="BodyText3"/>
              <w:rPr>
                <w:rFonts w:ascii="Calibri" w:hAnsi="Calibri"/>
                <w:sz w:val="22"/>
                <w:szCs w:val="22"/>
                <w:lang w:val="en-US"/>
              </w:rPr>
            </w:pPr>
            <w:r w:rsidRPr="0003675D">
              <w:rPr>
                <w:rFonts w:ascii="Calibri" w:hAnsi="Calibri" w:cs="Calibri"/>
                <w:sz w:val="22"/>
                <w:szCs w:val="22"/>
                <w:lang w:val="ro-RO"/>
              </w:rPr>
              <w:t>Nu este cazul</w:t>
            </w:r>
          </w:p>
        </w:tc>
      </w:tr>
      <w:tr w:rsidR="002051FF" w:rsidRPr="00991890" w:rsidTr="002259E6">
        <w:trPr>
          <w:trHeight w:val="3274"/>
        </w:trPr>
        <w:tc>
          <w:tcPr>
            <w:tcW w:w="2712"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rPr>
                <w:sz w:val="22"/>
                <w:szCs w:val="22"/>
              </w:rPr>
            </w:pPr>
            <w:r w:rsidRPr="002051FF">
              <w:rPr>
                <w:b/>
                <w:sz w:val="22"/>
                <w:szCs w:val="22"/>
              </w:rPr>
              <w:t>3.1</w:t>
            </w:r>
            <w:r w:rsidRPr="002051FF">
              <w:rPr>
                <w:sz w:val="22"/>
                <w:szCs w:val="22"/>
              </w:rPr>
              <w:t xml:space="preserve"> Sprijinul este corect calculat în tranșe anuale și respectă precizările din ghidul solicitantului pentru sM 9.1?</w:t>
            </w:r>
          </w:p>
          <w:p w:rsidR="002051FF" w:rsidRPr="002051FF" w:rsidRDefault="002051FF" w:rsidP="002051FF">
            <w:pPr>
              <w:rPr>
                <w:sz w:val="22"/>
                <w:szCs w:val="22"/>
              </w:rPr>
            </w:pPr>
          </w:p>
          <w:p w:rsidR="002051FF" w:rsidRPr="002051FF" w:rsidRDefault="002051FF" w:rsidP="002051FF">
            <w:pPr>
              <w:rPr>
                <w:sz w:val="22"/>
                <w:szCs w:val="22"/>
              </w:rPr>
            </w:pPr>
            <w:r w:rsidRPr="002051FF">
              <w:rPr>
                <w:sz w:val="22"/>
                <w:szCs w:val="22"/>
              </w:rPr>
              <w:t>Sprijinul public nerambursabil acordat este de 100% din cuantumul sprijinului, așa cum este calculat mai jos, și nu poate să depășească 10% din valoarea producției comercializate în primii 5 ani și suma maximă de 100 000 euro/an.</w:t>
            </w:r>
          </w:p>
          <w:p w:rsidR="002051FF" w:rsidRPr="002051FF" w:rsidRDefault="002051FF" w:rsidP="002051FF">
            <w:pPr>
              <w:rPr>
                <w:sz w:val="22"/>
                <w:szCs w:val="22"/>
              </w:rPr>
            </w:pPr>
            <w:r w:rsidRPr="002051FF">
              <w:rPr>
                <w:sz w:val="22"/>
                <w:szCs w:val="22"/>
              </w:rPr>
              <w:t>Sprijinul se acordă ca procent calculat pe baza producției comercializate anual prin intermediul GP, cu excepția primului an, când se poate plăti GP un sprijin calculat pe baza valorii medii anuale a producției comercializate de membrii acestuia, in ultimii trei ani inainte de aderarea la GP.</w:t>
            </w:r>
          </w:p>
          <w:p w:rsidR="002051FF" w:rsidRPr="002051FF" w:rsidRDefault="002051FF" w:rsidP="002051FF">
            <w:pPr>
              <w:rPr>
                <w:sz w:val="22"/>
                <w:szCs w:val="22"/>
              </w:rPr>
            </w:pPr>
            <w:r w:rsidRPr="002051FF">
              <w:rPr>
                <w:sz w:val="22"/>
                <w:szCs w:val="22"/>
              </w:rPr>
              <w:t>Sprijinul se va acorda ca procent din producția comercializată prin intermediul GP astfel:</w:t>
            </w:r>
          </w:p>
          <w:p w:rsidR="002051FF" w:rsidRPr="002051FF" w:rsidRDefault="002051FF" w:rsidP="002051FF">
            <w:pPr>
              <w:numPr>
                <w:ilvl w:val="0"/>
                <w:numId w:val="36"/>
              </w:numPr>
              <w:overflowPunct/>
              <w:autoSpaceDE/>
              <w:autoSpaceDN/>
              <w:adjustRightInd/>
              <w:textAlignment w:val="auto"/>
              <w:rPr>
                <w:sz w:val="22"/>
                <w:szCs w:val="22"/>
              </w:rPr>
            </w:pPr>
            <w:r w:rsidRPr="002051FF">
              <w:rPr>
                <w:sz w:val="22"/>
                <w:szCs w:val="22"/>
              </w:rPr>
              <w:t>Anul I de la recunoastere – 10%, fără a depăși suma maximă de 100 000 euro;</w:t>
            </w:r>
          </w:p>
          <w:p w:rsidR="002051FF" w:rsidRPr="002051FF" w:rsidRDefault="002051FF" w:rsidP="002051FF">
            <w:pPr>
              <w:numPr>
                <w:ilvl w:val="0"/>
                <w:numId w:val="36"/>
              </w:numPr>
              <w:overflowPunct/>
              <w:autoSpaceDE/>
              <w:autoSpaceDN/>
              <w:adjustRightInd/>
              <w:textAlignment w:val="auto"/>
              <w:rPr>
                <w:sz w:val="22"/>
                <w:szCs w:val="22"/>
              </w:rPr>
            </w:pPr>
            <w:r w:rsidRPr="002051FF">
              <w:rPr>
                <w:sz w:val="22"/>
                <w:szCs w:val="22"/>
              </w:rPr>
              <w:t>Anul II de la recunoastere – 8%, fără a depăși suma maximă de 100 000 euro;</w:t>
            </w:r>
          </w:p>
          <w:p w:rsidR="002051FF" w:rsidRPr="002051FF" w:rsidRDefault="002051FF" w:rsidP="002051FF">
            <w:pPr>
              <w:numPr>
                <w:ilvl w:val="0"/>
                <w:numId w:val="36"/>
              </w:numPr>
              <w:overflowPunct/>
              <w:autoSpaceDE/>
              <w:autoSpaceDN/>
              <w:adjustRightInd/>
              <w:textAlignment w:val="auto"/>
              <w:rPr>
                <w:sz w:val="22"/>
                <w:szCs w:val="22"/>
              </w:rPr>
            </w:pPr>
            <w:r w:rsidRPr="002051FF">
              <w:rPr>
                <w:sz w:val="22"/>
                <w:szCs w:val="22"/>
              </w:rPr>
              <w:t>Anul III de la recunoastere – 6%,fără a depăși suma maximă de 100 000 euro;</w:t>
            </w:r>
          </w:p>
          <w:p w:rsidR="002051FF" w:rsidRPr="002051FF" w:rsidRDefault="002051FF" w:rsidP="002051FF">
            <w:pPr>
              <w:numPr>
                <w:ilvl w:val="0"/>
                <w:numId w:val="36"/>
              </w:numPr>
              <w:overflowPunct/>
              <w:autoSpaceDE/>
              <w:autoSpaceDN/>
              <w:adjustRightInd/>
              <w:textAlignment w:val="auto"/>
              <w:rPr>
                <w:sz w:val="22"/>
                <w:szCs w:val="22"/>
              </w:rPr>
            </w:pPr>
            <w:r w:rsidRPr="002051FF">
              <w:rPr>
                <w:sz w:val="22"/>
                <w:szCs w:val="22"/>
              </w:rPr>
              <w:t>Anul IV de la recunoastere – 5%,fără a depăși suma maximă de 100 000 euro;</w:t>
            </w:r>
          </w:p>
          <w:p w:rsidR="002051FF" w:rsidRPr="002051FF" w:rsidRDefault="002051FF" w:rsidP="002051FF">
            <w:pPr>
              <w:numPr>
                <w:ilvl w:val="0"/>
                <w:numId w:val="36"/>
              </w:numPr>
              <w:overflowPunct/>
              <w:autoSpaceDE/>
              <w:autoSpaceDN/>
              <w:adjustRightInd/>
              <w:textAlignment w:val="auto"/>
              <w:rPr>
                <w:sz w:val="22"/>
                <w:szCs w:val="22"/>
              </w:rPr>
            </w:pPr>
            <w:r w:rsidRPr="002051FF">
              <w:rPr>
                <w:sz w:val="22"/>
                <w:szCs w:val="22"/>
              </w:rPr>
              <w:t>Anul V de la recunoastere – 4%, fără a depăși suma maximă de 100 000 euro.</w:t>
            </w:r>
          </w:p>
          <w:p w:rsidR="002051FF" w:rsidRPr="002051FF" w:rsidRDefault="002051FF" w:rsidP="002051FF">
            <w:pPr>
              <w:rPr>
                <w:b/>
                <w:sz w:val="22"/>
                <w:szCs w:val="22"/>
              </w:rPr>
            </w:pPr>
            <w:r w:rsidRPr="002051FF">
              <w:rPr>
                <w:b/>
                <w:sz w:val="22"/>
                <w:szCs w:val="22"/>
              </w:rPr>
              <w:t>Documente de verificat:</w:t>
            </w:r>
          </w:p>
          <w:p w:rsidR="002051FF" w:rsidRPr="002051FF" w:rsidRDefault="002051FF" w:rsidP="002051FF">
            <w:pPr>
              <w:rPr>
                <w:sz w:val="22"/>
                <w:szCs w:val="22"/>
              </w:rPr>
            </w:pPr>
            <w:r w:rsidRPr="002051FF">
              <w:rPr>
                <w:sz w:val="22"/>
                <w:szCs w:val="22"/>
              </w:rPr>
              <w:t>Cererea de finanțare</w:t>
            </w:r>
          </w:p>
          <w:p w:rsidR="002051FF" w:rsidRPr="002051FF" w:rsidRDefault="002051FF" w:rsidP="002051FF">
            <w:pPr>
              <w:rPr>
                <w:sz w:val="22"/>
                <w:szCs w:val="22"/>
              </w:rPr>
            </w:pPr>
            <w:r w:rsidRPr="002051FF">
              <w:rPr>
                <w:sz w:val="22"/>
                <w:szCs w:val="22"/>
              </w:rPr>
              <w:t>Plan de afaceri</w:t>
            </w:r>
          </w:p>
          <w:p w:rsidR="002051FF" w:rsidRPr="002051FF" w:rsidRDefault="002051FF" w:rsidP="002051FF">
            <w:pPr>
              <w:rPr>
                <w:b/>
                <w:sz w:val="22"/>
                <w:szCs w:val="22"/>
              </w:rPr>
            </w:pPr>
          </w:p>
          <w:p w:rsidR="002051FF" w:rsidRPr="002051FF" w:rsidRDefault="002051FF" w:rsidP="002051FF">
            <w:pPr>
              <w:rPr>
                <w:sz w:val="22"/>
                <w:szCs w:val="22"/>
              </w:rPr>
            </w:pPr>
            <w:r w:rsidRPr="002051FF">
              <w:rPr>
                <w:b/>
                <w:sz w:val="22"/>
                <w:szCs w:val="22"/>
              </w:rPr>
              <w:t>3.2</w:t>
            </w:r>
            <w:r w:rsidRPr="002051FF">
              <w:rPr>
                <w:sz w:val="22"/>
                <w:szCs w:val="22"/>
              </w:rPr>
              <w:t xml:space="preserve"> Sprijinul este calculat de solicitant pentru o perioadă care nu depășește cinci ani de la data la care GP a fost recunoscut?</w:t>
            </w:r>
          </w:p>
          <w:p w:rsidR="002051FF" w:rsidRPr="002051FF" w:rsidRDefault="002051FF" w:rsidP="002051FF">
            <w:pPr>
              <w:rPr>
                <w:b/>
                <w:sz w:val="22"/>
                <w:szCs w:val="22"/>
              </w:rPr>
            </w:pPr>
            <w:r w:rsidRPr="002051FF">
              <w:rPr>
                <w:b/>
                <w:sz w:val="22"/>
                <w:szCs w:val="22"/>
              </w:rPr>
              <w:t>Documente de verificat:</w:t>
            </w:r>
          </w:p>
          <w:p w:rsidR="002051FF" w:rsidRPr="002051FF" w:rsidRDefault="002051FF" w:rsidP="002051FF">
            <w:pPr>
              <w:rPr>
                <w:sz w:val="22"/>
                <w:szCs w:val="22"/>
              </w:rPr>
            </w:pPr>
            <w:r w:rsidRPr="002051FF">
              <w:rPr>
                <w:sz w:val="22"/>
                <w:szCs w:val="22"/>
              </w:rPr>
              <w:t>Cererea de finanțare</w:t>
            </w:r>
          </w:p>
          <w:p w:rsidR="002051FF" w:rsidRPr="002051FF" w:rsidRDefault="002051FF" w:rsidP="002051FF">
            <w:pPr>
              <w:rPr>
                <w:b/>
                <w:sz w:val="22"/>
                <w:szCs w:val="22"/>
              </w:rPr>
            </w:pPr>
            <w:r w:rsidRPr="002051FF">
              <w:rPr>
                <w:sz w:val="22"/>
                <w:szCs w:val="22"/>
              </w:rPr>
              <w:t>Plan de afaceri</w:t>
            </w:r>
          </w:p>
          <w:p w:rsidR="002051FF" w:rsidRPr="002051FF" w:rsidRDefault="002051FF" w:rsidP="002051FF">
            <w:pPr>
              <w:rPr>
                <w:sz w:val="22"/>
                <w:szCs w:val="22"/>
              </w:rPr>
            </w:pPr>
          </w:p>
          <w:p w:rsidR="002051FF" w:rsidRPr="002051FF" w:rsidRDefault="002051FF" w:rsidP="002051FF">
            <w:pPr>
              <w:rPr>
                <w:sz w:val="22"/>
                <w:szCs w:val="22"/>
              </w:rPr>
            </w:pPr>
            <w:r w:rsidRPr="002051FF">
              <w:rPr>
                <w:b/>
                <w:sz w:val="22"/>
                <w:szCs w:val="22"/>
              </w:rPr>
              <w:t xml:space="preserve">3.3 </w:t>
            </w:r>
            <w:r w:rsidRPr="002051FF">
              <w:rPr>
                <w:sz w:val="22"/>
                <w:szCs w:val="22"/>
              </w:rPr>
              <w:t>Sunt respectate cheltuielile eligibile din ghidul solicitantului si planul de afaceri ?</w:t>
            </w:r>
          </w:p>
          <w:p w:rsidR="002051FF" w:rsidRPr="002051FF" w:rsidRDefault="002051FF" w:rsidP="002051FF">
            <w:pPr>
              <w:rPr>
                <w:b/>
                <w:sz w:val="22"/>
                <w:szCs w:val="22"/>
              </w:rPr>
            </w:pPr>
            <w:r w:rsidRPr="002051FF">
              <w:rPr>
                <w:b/>
                <w:sz w:val="22"/>
                <w:szCs w:val="22"/>
              </w:rPr>
              <w:t>Document de verificat:</w:t>
            </w:r>
          </w:p>
          <w:p w:rsidR="002051FF" w:rsidRPr="002051FF" w:rsidRDefault="002051FF" w:rsidP="002051FF">
            <w:pPr>
              <w:rPr>
                <w:sz w:val="22"/>
                <w:szCs w:val="22"/>
              </w:rPr>
            </w:pPr>
            <w:r w:rsidRPr="002051FF">
              <w:rPr>
                <w:sz w:val="22"/>
                <w:szCs w:val="22"/>
              </w:rPr>
              <w:t>Ghidul solicitantului</w:t>
            </w:r>
          </w:p>
          <w:p w:rsidR="002051FF" w:rsidRPr="002051FF" w:rsidRDefault="002051FF" w:rsidP="002051FF">
            <w:pPr>
              <w:rPr>
                <w:sz w:val="22"/>
                <w:szCs w:val="22"/>
              </w:rPr>
            </w:pPr>
            <w:r w:rsidRPr="002051FF">
              <w:rPr>
                <w:sz w:val="22"/>
                <w:szCs w:val="22"/>
              </w:rPr>
              <w:t>Plan de afaceri</w:t>
            </w:r>
          </w:p>
          <w:p w:rsidR="002051FF" w:rsidRPr="002051FF" w:rsidRDefault="002051FF" w:rsidP="002051FF">
            <w:pPr>
              <w:rPr>
                <w:sz w:val="22"/>
                <w:szCs w:val="22"/>
              </w:rPr>
            </w:pPr>
          </w:p>
          <w:p w:rsidR="002051FF" w:rsidRPr="002051FF" w:rsidRDefault="002051FF" w:rsidP="002051FF">
            <w:pPr>
              <w:rPr>
                <w:sz w:val="22"/>
                <w:szCs w:val="22"/>
              </w:rPr>
            </w:pPr>
            <w:r w:rsidRPr="002051FF">
              <w:rPr>
                <w:b/>
                <w:sz w:val="22"/>
                <w:szCs w:val="22"/>
              </w:rPr>
              <w:t>3.4.</w:t>
            </w:r>
            <w:r w:rsidRPr="002051FF">
              <w:rPr>
                <w:sz w:val="22"/>
                <w:szCs w:val="22"/>
              </w:rPr>
              <w:t xml:space="preserve"> Sunt respectate cheltuielile neeligibile din ghidul solicitantului?</w:t>
            </w:r>
          </w:p>
          <w:p w:rsidR="002051FF" w:rsidRPr="002051FF" w:rsidRDefault="002051FF" w:rsidP="002051FF">
            <w:pPr>
              <w:rPr>
                <w:b/>
                <w:sz w:val="22"/>
                <w:szCs w:val="22"/>
              </w:rPr>
            </w:pPr>
            <w:r w:rsidRPr="002051FF">
              <w:rPr>
                <w:b/>
                <w:sz w:val="22"/>
                <w:szCs w:val="22"/>
              </w:rPr>
              <w:t>Documente de verificat:</w:t>
            </w:r>
          </w:p>
          <w:p w:rsidR="002051FF" w:rsidRPr="002051FF" w:rsidRDefault="002051FF" w:rsidP="002051FF">
            <w:pPr>
              <w:rPr>
                <w:sz w:val="22"/>
                <w:szCs w:val="22"/>
              </w:rPr>
            </w:pPr>
            <w:r w:rsidRPr="002051FF">
              <w:rPr>
                <w:sz w:val="22"/>
                <w:szCs w:val="22"/>
              </w:rPr>
              <w:t>Ghidul solicitantului</w:t>
            </w:r>
          </w:p>
          <w:p w:rsidR="002051FF" w:rsidRPr="002051FF" w:rsidRDefault="002051FF" w:rsidP="002051FF">
            <w:pPr>
              <w:rPr>
                <w:b/>
                <w:sz w:val="22"/>
                <w:szCs w:val="22"/>
              </w:rPr>
            </w:pPr>
            <w:r w:rsidRPr="002051FF">
              <w:rPr>
                <w:sz w:val="22"/>
                <w:szCs w:val="22"/>
              </w:rPr>
              <w:t>Plan de afaceri</w:t>
            </w:r>
          </w:p>
        </w:tc>
        <w:tc>
          <w:tcPr>
            <w:tcW w:w="575"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574"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1139" w:type="pct"/>
            <w:tcBorders>
              <w:top w:val="single" w:sz="4" w:space="0" w:color="auto"/>
              <w:left w:val="single" w:sz="4" w:space="0" w:color="auto"/>
              <w:bottom w:val="single" w:sz="4" w:space="0" w:color="auto"/>
              <w:right w:val="single" w:sz="4" w:space="0" w:color="auto"/>
            </w:tcBorders>
          </w:tcPr>
          <w:p w:rsidR="002051FF" w:rsidRPr="00EA5C36" w:rsidRDefault="002051FF" w:rsidP="002051FF">
            <w:pPr>
              <w:pStyle w:val="BodyText3"/>
              <w:rPr>
                <w:rFonts w:ascii="Calibri" w:hAnsi="Calibri" w:cs="Calibri"/>
                <w:b w:val="0"/>
                <w:sz w:val="22"/>
                <w:szCs w:val="22"/>
                <w:lang w:val="en-US"/>
              </w:rPr>
            </w:pPr>
          </w:p>
        </w:tc>
      </w:tr>
    </w:tbl>
    <w:p w:rsidR="008F3AC9" w:rsidRPr="0073799F" w:rsidRDefault="008F3AC9" w:rsidP="00EA4E3A">
      <w:pPr>
        <w:rPr>
          <w:sz w:val="22"/>
          <w:szCs w:val="22"/>
        </w:rPr>
      </w:pPr>
    </w:p>
    <w:p w:rsidR="008F3AC9" w:rsidRPr="0073799F" w:rsidRDefault="008F3AC9" w:rsidP="00EA4E3A">
      <w:pPr>
        <w:rPr>
          <w:sz w:val="22"/>
          <w:szCs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48"/>
        <w:gridCol w:w="1148"/>
        <w:gridCol w:w="2291"/>
        <w:tblGridChange w:id="1">
          <w:tblGrid>
            <w:gridCol w:w="5409"/>
            <w:gridCol w:w="1148"/>
            <w:gridCol w:w="1148"/>
            <w:gridCol w:w="2291"/>
          </w:tblGrid>
        </w:tblGridChange>
      </w:tblGrid>
      <w:tr w:rsidR="002051FF" w:rsidRPr="002051FF" w:rsidTr="002051FF">
        <w:trPr>
          <w:trHeight w:val="564"/>
        </w:trPr>
        <w:tc>
          <w:tcPr>
            <w:tcW w:w="2706" w:type="pct"/>
            <w:vMerge w:val="restart"/>
            <w:tcBorders>
              <w:top w:val="single" w:sz="4" w:space="0" w:color="auto"/>
            </w:tcBorders>
            <w:shd w:val="clear" w:color="auto" w:fill="auto"/>
            <w:vAlign w:val="center"/>
          </w:tcPr>
          <w:p w:rsidR="002051FF" w:rsidRPr="002051FF" w:rsidRDefault="002051FF" w:rsidP="002051FF">
            <w:pPr>
              <w:rPr>
                <w:b/>
                <w:bCs w:val="0"/>
                <w:sz w:val="22"/>
                <w:szCs w:val="22"/>
              </w:rPr>
            </w:pPr>
            <w:r w:rsidRPr="002051FF">
              <w:rPr>
                <w:b/>
                <w:bCs w:val="0"/>
                <w:iCs/>
                <w:sz w:val="22"/>
                <w:szCs w:val="22"/>
              </w:rPr>
              <w:t>4. Verificarea încadrării proiectului conform Domeniilor de Intervenţie</w:t>
            </w:r>
          </w:p>
        </w:tc>
        <w:tc>
          <w:tcPr>
            <w:tcW w:w="2294" w:type="pct"/>
            <w:gridSpan w:val="3"/>
            <w:tcBorders>
              <w:top w:val="single" w:sz="4" w:space="0" w:color="auto"/>
            </w:tcBorders>
            <w:shd w:val="clear" w:color="auto" w:fill="auto"/>
            <w:vAlign w:val="center"/>
          </w:tcPr>
          <w:p w:rsidR="002051FF" w:rsidRPr="002051FF" w:rsidRDefault="002051FF" w:rsidP="002051FF">
            <w:pPr>
              <w:pStyle w:val="BodyText3"/>
              <w:rPr>
                <w:sz w:val="22"/>
                <w:szCs w:val="22"/>
                <w:lang w:val="en-US"/>
              </w:rPr>
            </w:pPr>
            <w:r w:rsidRPr="002051FF">
              <w:rPr>
                <w:sz w:val="22"/>
                <w:szCs w:val="22"/>
                <w:lang w:val="en-US"/>
              </w:rPr>
              <w:t>Verificare efectuată</w:t>
            </w:r>
          </w:p>
        </w:tc>
      </w:tr>
      <w:tr w:rsidR="002051FF" w:rsidRPr="002051FF" w:rsidTr="002051FF">
        <w:trPr>
          <w:trHeight w:val="314"/>
        </w:trPr>
        <w:tc>
          <w:tcPr>
            <w:tcW w:w="2706" w:type="pct"/>
            <w:vMerge/>
            <w:shd w:val="clear" w:color="auto" w:fill="auto"/>
            <w:vAlign w:val="center"/>
          </w:tcPr>
          <w:p w:rsidR="002051FF" w:rsidRPr="002051FF" w:rsidRDefault="002051FF" w:rsidP="002051FF">
            <w:pPr>
              <w:pStyle w:val="ListParagraph"/>
              <w:numPr>
                <w:ilvl w:val="0"/>
                <w:numId w:val="38"/>
              </w:numPr>
              <w:overflowPunct/>
              <w:autoSpaceDE/>
              <w:autoSpaceDN/>
              <w:adjustRightInd/>
              <w:ind w:left="0" w:firstLine="0"/>
              <w:jc w:val="center"/>
              <w:textAlignment w:val="auto"/>
              <w:rPr>
                <w:rFonts w:ascii="Times New Roman" w:hAnsi="Times New Roman"/>
                <w:b/>
                <w:bCs w:val="0"/>
                <w:iCs/>
                <w:sz w:val="22"/>
                <w:szCs w:val="22"/>
              </w:rPr>
            </w:pPr>
          </w:p>
        </w:tc>
        <w:tc>
          <w:tcPr>
            <w:tcW w:w="574" w:type="pct"/>
            <w:tcBorders>
              <w:top w:val="single" w:sz="4" w:space="0" w:color="auto"/>
            </w:tcBorders>
            <w:shd w:val="clear" w:color="auto" w:fill="auto"/>
            <w:vAlign w:val="center"/>
          </w:tcPr>
          <w:p w:rsidR="002051FF" w:rsidRPr="002051FF" w:rsidRDefault="002051FF" w:rsidP="002051FF">
            <w:pPr>
              <w:pStyle w:val="BodyText3"/>
              <w:rPr>
                <w:sz w:val="22"/>
                <w:szCs w:val="22"/>
                <w:lang w:val="en-US"/>
              </w:rPr>
            </w:pPr>
            <w:r w:rsidRPr="002051FF">
              <w:rPr>
                <w:sz w:val="22"/>
                <w:szCs w:val="22"/>
                <w:lang w:val="en-US"/>
              </w:rPr>
              <w:t>DA</w:t>
            </w:r>
          </w:p>
        </w:tc>
        <w:tc>
          <w:tcPr>
            <w:tcW w:w="574" w:type="pct"/>
            <w:tcBorders>
              <w:top w:val="single" w:sz="4" w:space="0" w:color="auto"/>
            </w:tcBorders>
            <w:vAlign w:val="center"/>
          </w:tcPr>
          <w:p w:rsidR="002051FF" w:rsidRPr="002051FF" w:rsidRDefault="002051FF" w:rsidP="002051FF">
            <w:pPr>
              <w:pStyle w:val="BodyText3"/>
              <w:rPr>
                <w:sz w:val="22"/>
                <w:szCs w:val="22"/>
                <w:lang w:val="en-US"/>
              </w:rPr>
            </w:pPr>
            <w:r w:rsidRPr="002051FF">
              <w:rPr>
                <w:sz w:val="22"/>
                <w:szCs w:val="22"/>
                <w:lang w:val="en-US"/>
              </w:rPr>
              <w:t>NU</w:t>
            </w:r>
          </w:p>
        </w:tc>
        <w:tc>
          <w:tcPr>
            <w:tcW w:w="1146" w:type="pct"/>
            <w:tcBorders>
              <w:top w:val="single" w:sz="4" w:space="0" w:color="auto"/>
            </w:tcBorders>
            <w:vAlign w:val="center"/>
          </w:tcPr>
          <w:p w:rsidR="002051FF" w:rsidRPr="002051FF" w:rsidRDefault="002051FF" w:rsidP="002051FF">
            <w:pPr>
              <w:pStyle w:val="BodyText3"/>
              <w:rPr>
                <w:sz w:val="22"/>
                <w:szCs w:val="22"/>
                <w:lang w:val="en-US"/>
              </w:rPr>
            </w:pPr>
            <w:r w:rsidRPr="002051FF">
              <w:rPr>
                <w:sz w:val="22"/>
                <w:szCs w:val="22"/>
                <w:lang w:val="ro-RO"/>
              </w:rPr>
              <w:t>Nu este cazul</w:t>
            </w:r>
          </w:p>
        </w:tc>
      </w:tr>
      <w:tr w:rsidR="002051FF" w:rsidRPr="002051FF" w:rsidTr="002051FF">
        <w:trPr>
          <w:trHeight w:val="564"/>
        </w:trPr>
        <w:tc>
          <w:tcPr>
            <w:tcW w:w="2706" w:type="pct"/>
            <w:tcBorders>
              <w:top w:val="single" w:sz="4" w:space="0" w:color="auto"/>
            </w:tcBorders>
            <w:shd w:val="clear" w:color="auto" w:fill="auto"/>
          </w:tcPr>
          <w:p w:rsidR="002051FF" w:rsidRPr="002051FF" w:rsidRDefault="002051FF" w:rsidP="002051FF">
            <w:pPr>
              <w:rPr>
                <w:b/>
                <w:bCs w:val="0"/>
                <w:sz w:val="22"/>
                <w:szCs w:val="22"/>
              </w:rPr>
            </w:pPr>
            <w:r w:rsidRPr="002051FF">
              <w:rPr>
                <w:b/>
                <w:bCs w:val="0"/>
                <w:sz w:val="22"/>
                <w:szCs w:val="22"/>
              </w:rPr>
              <w:t>Domeniile principale</w:t>
            </w:r>
          </w:p>
          <w:p w:rsidR="002051FF" w:rsidRPr="002051FF" w:rsidRDefault="002051FF" w:rsidP="002051FF">
            <w:pPr>
              <w:rPr>
                <w:bCs w:val="0"/>
                <w:color w:val="FF0000"/>
                <w:sz w:val="22"/>
                <w:szCs w:val="22"/>
              </w:rPr>
            </w:pPr>
            <w:r w:rsidRPr="002051FF">
              <w:rPr>
                <w:b/>
                <w:color w:val="000000"/>
                <w:sz w:val="22"/>
                <w:szCs w:val="22"/>
              </w:rPr>
              <w:t>3A:</w:t>
            </w:r>
            <w:r w:rsidRPr="002051FF">
              <w:rPr>
                <w:color w:val="000000"/>
                <w:sz w:val="22"/>
                <w:szCs w:val="22"/>
              </w:rPr>
              <w:t xml:space="preserve"> Îmbunătățirea competitivității producătorilor primari printr-o mai bună integrare a acestora în lanţul agroalimentar prin intermediul schemelor de calitate, creșterea valorii adăugate a produselor agricole, promovarea pe piețele locale, a circuitelor scurte de aprovizionare, grupurilor de producători și a organizațiilor interprofesionale</w:t>
            </w:r>
          </w:p>
        </w:tc>
        <w:tc>
          <w:tcPr>
            <w:tcW w:w="574" w:type="pct"/>
            <w:tcBorders>
              <w:top w:val="single" w:sz="4" w:space="0" w:color="auto"/>
            </w:tcBorders>
            <w:shd w:val="clear" w:color="auto" w:fill="auto"/>
            <w:vAlign w:val="center"/>
          </w:tcPr>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574" w:type="pct"/>
            <w:vAlign w:val="center"/>
          </w:tcPr>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1146" w:type="pct"/>
            <w:vAlign w:val="center"/>
          </w:tcPr>
          <w:p w:rsidR="002051FF" w:rsidRPr="002051FF" w:rsidRDefault="002051FF" w:rsidP="002051FF">
            <w:pPr>
              <w:pStyle w:val="BodyText3"/>
              <w:rPr>
                <w:b w:val="0"/>
                <w:sz w:val="22"/>
                <w:szCs w:val="22"/>
                <w:lang w:val="en-US"/>
              </w:rPr>
            </w:pPr>
          </w:p>
        </w:tc>
      </w:tr>
      <w:tr w:rsidR="002051FF" w:rsidRPr="002051FF" w:rsidTr="002051FF">
        <w:trPr>
          <w:trHeight w:val="425"/>
        </w:trPr>
        <w:tc>
          <w:tcPr>
            <w:tcW w:w="2706" w:type="pct"/>
            <w:tcBorders>
              <w:top w:val="single" w:sz="4" w:space="0" w:color="auto"/>
              <w:bottom w:val="single" w:sz="4" w:space="0" w:color="auto"/>
            </w:tcBorders>
            <w:shd w:val="clear" w:color="auto" w:fill="auto"/>
          </w:tcPr>
          <w:p w:rsidR="002051FF" w:rsidRPr="002051FF" w:rsidRDefault="002051FF" w:rsidP="002051FF">
            <w:pPr>
              <w:rPr>
                <w:b/>
                <w:sz w:val="22"/>
                <w:szCs w:val="22"/>
              </w:rPr>
            </w:pPr>
            <w:r w:rsidRPr="002051FF">
              <w:rPr>
                <w:b/>
                <w:bCs w:val="0"/>
                <w:sz w:val="22"/>
                <w:szCs w:val="22"/>
              </w:rPr>
              <w:t>Domeniile secundare</w:t>
            </w:r>
          </w:p>
          <w:p w:rsidR="002051FF" w:rsidRPr="002051FF" w:rsidRDefault="002051FF" w:rsidP="002051FF">
            <w:pPr>
              <w:tabs>
                <w:tab w:val="num" w:pos="720"/>
              </w:tabs>
              <w:rPr>
                <w:sz w:val="22"/>
                <w:szCs w:val="22"/>
              </w:rPr>
            </w:pPr>
            <w:r w:rsidRPr="002051FF">
              <w:rPr>
                <w:b/>
                <w:bCs w:val="0"/>
                <w:iCs/>
                <w:sz w:val="22"/>
                <w:szCs w:val="22"/>
              </w:rPr>
              <w:t>1A:</w:t>
            </w:r>
            <w:r w:rsidRPr="002051FF">
              <w:rPr>
                <w:bCs w:val="0"/>
                <w:iCs/>
                <w:sz w:val="22"/>
                <w:szCs w:val="22"/>
                <w:lang w:val="vi-VN"/>
              </w:rPr>
              <w:t xml:space="preserve"> Încurajarea inovării, cooperării, și dezvoltarea unei</w:t>
            </w:r>
            <w:r w:rsidRPr="002051FF">
              <w:rPr>
                <w:bCs w:val="0"/>
                <w:iCs/>
                <w:sz w:val="22"/>
                <w:szCs w:val="22"/>
              </w:rPr>
              <w:t xml:space="preserve"> </w:t>
            </w:r>
            <w:r w:rsidRPr="002051FF">
              <w:rPr>
                <w:bCs w:val="0"/>
                <w:iCs/>
                <w:sz w:val="22"/>
                <w:szCs w:val="22"/>
                <w:lang w:val="vi-VN"/>
              </w:rPr>
              <w:t>baze de cunoștințe în zonele rurale</w:t>
            </w:r>
          </w:p>
          <w:p w:rsidR="002051FF" w:rsidRPr="002051FF" w:rsidRDefault="002051FF" w:rsidP="002051FF">
            <w:pPr>
              <w:rPr>
                <w:sz w:val="22"/>
                <w:szCs w:val="22"/>
              </w:rPr>
            </w:pPr>
          </w:p>
          <w:p w:rsidR="002051FF" w:rsidRPr="002051FF" w:rsidRDefault="002051FF" w:rsidP="002051FF">
            <w:pPr>
              <w:rPr>
                <w:sz w:val="22"/>
                <w:szCs w:val="22"/>
              </w:rPr>
            </w:pPr>
            <w:r w:rsidRPr="002051FF">
              <w:rPr>
                <w:b/>
                <w:sz w:val="22"/>
                <w:szCs w:val="22"/>
              </w:rPr>
              <w:t>1B:</w:t>
            </w:r>
            <w:r w:rsidRPr="002051FF">
              <w:rPr>
                <w:sz w:val="22"/>
                <w:szCs w:val="22"/>
              </w:rPr>
              <w:t xml:space="preserve"> Consolidarea legăturilor dintre agricultură, producția alimentară și silvicultură, pe de o parte, cercetare și inovare, pe de altă parte, inclusiv în scopul unei gestionări mai bune a mediului și al unei performanțe de mediu îmbunătățite</w:t>
            </w:r>
          </w:p>
          <w:p w:rsidR="002051FF" w:rsidRPr="002051FF" w:rsidRDefault="002051FF" w:rsidP="002051FF">
            <w:pPr>
              <w:rPr>
                <w:sz w:val="22"/>
                <w:szCs w:val="22"/>
              </w:rPr>
            </w:pPr>
          </w:p>
          <w:p w:rsidR="002051FF" w:rsidRPr="002051FF" w:rsidRDefault="002051FF" w:rsidP="002051FF">
            <w:pPr>
              <w:tabs>
                <w:tab w:val="num" w:pos="720"/>
              </w:tabs>
              <w:rPr>
                <w:sz w:val="22"/>
                <w:szCs w:val="22"/>
              </w:rPr>
            </w:pPr>
            <w:r w:rsidRPr="002051FF">
              <w:rPr>
                <w:b/>
                <w:bCs w:val="0"/>
                <w:iCs/>
                <w:sz w:val="22"/>
                <w:szCs w:val="22"/>
              </w:rPr>
              <w:t>2A:</w:t>
            </w:r>
            <w:r w:rsidRPr="002051FF">
              <w:rPr>
                <w:bCs w:val="0"/>
                <w:iCs/>
                <w:sz w:val="22"/>
                <w:szCs w:val="22"/>
              </w:rPr>
              <w:t xml:space="preserve"> </w:t>
            </w:r>
            <w:r w:rsidRPr="002051FF">
              <w:rPr>
                <w:bCs w:val="0"/>
                <w:iCs/>
                <w:sz w:val="22"/>
                <w:szCs w:val="22"/>
                <w:lang w:val="vi-VN"/>
              </w:rPr>
              <w:t>Îmbunătăţirea performanţelor economice ale tuturor exploataţiilor agricole şi facilitarea restructurării agricole şi modernizarea, în special cu accent pe creşterea participării pe piaţă şi a orientării, precum şi diversificarea agricolă</w:t>
            </w:r>
          </w:p>
          <w:p w:rsidR="002051FF" w:rsidRPr="002051FF" w:rsidRDefault="002051FF" w:rsidP="002051FF">
            <w:pPr>
              <w:rPr>
                <w:sz w:val="22"/>
                <w:szCs w:val="22"/>
              </w:rPr>
            </w:pPr>
          </w:p>
          <w:p w:rsidR="002051FF" w:rsidRPr="002051FF" w:rsidRDefault="002051FF" w:rsidP="002051FF">
            <w:pPr>
              <w:tabs>
                <w:tab w:val="num" w:pos="720"/>
              </w:tabs>
              <w:rPr>
                <w:sz w:val="22"/>
                <w:szCs w:val="22"/>
              </w:rPr>
            </w:pPr>
            <w:r w:rsidRPr="002051FF">
              <w:rPr>
                <w:b/>
                <w:bCs w:val="0"/>
                <w:iCs/>
                <w:sz w:val="22"/>
                <w:szCs w:val="22"/>
              </w:rPr>
              <w:t xml:space="preserve">4B: </w:t>
            </w:r>
            <w:r w:rsidRPr="002051FF">
              <w:rPr>
                <w:bCs w:val="0"/>
                <w:iCs/>
                <w:sz w:val="22"/>
                <w:szCs w:val="22"/>
              </w:rPr>
              <w:t>A</w:t>
            </w:r>
            <w:r w:rsidRPr="002051FF">
              <w:rPr>
                <w:bCs w:val="0"/>
                <w:iCs/>
                <w:sz w:val="22"/>
                <w:szCs w:val="22"/>
                <w:lang w:val="vi-VN"/>
              </w:rPr>
              <w:t>meliorarea gestionării apelor, inclusiv gestionarea îngrășămintelor și pesticidelor</w:t>
            </w:r>
          </w:p>
          <w:p w:rsidR="002051FF" w:rsidRPr="002051FF" w:rsidRDefault="002051FF" w:rsidP="002051FF">
            <w:pPr>
              <w:rPr>
                <w:color w:val="FF0000"/>
                <w:sz w:val="22"/>
                <w:szCs w:val="22"/>
              </w:rPr>
            </w:pPr>
          </w:p>
          <w:p w:rsidR="002051FF" w:rsidRPr="002051FF" w:rsidRDefault="002051FF" w:rsidP="002051FF">
            <w:pPr>
              <w:tabs>
                <w:tab w:val="num" w:pos="720"/>
              </w:tabs>
              <w:rPr>
                <w:sz w:val="22"/>
                <w:szCs w:val="22"/>
              </w:rPr>
            </w:pPr>
            <w:r w:rsidRPr="002051FF">
              <w:rPr>
                <w:b/>
                <w:bCs w:val="0"/>
                <w:iCs/>
                <w:sz w:val="22"/>
                <w:szCs w:val="22"/>
              </w:rPr>
              <w:t xml:space="preserve">4C: </w:t>
            </w:r>
            <w:r w:rsidRPr="002051FF">
              <w:rPr>
                <w:bCs w:val="0"/>
                <w:iCs/>
                <w:sz w:val="22"/>
                <w:szCs w:val="22"/>
                <w:lang w:val="it-IT"/>
              </w:rPr>
              <w:t xml:space="preserve">Prevenirea eroziunii solului și ameliorarea </w:t>
            </w:r>
            <w:r w:rsidRPr="002051FF">
              <w:rPr>
                <w:bCs w:val="0"/>
                <w:iCs/>
                <w:sz w:val="22"/>
                <w:szCs w:val="22"/>
              </w:rPr>
              <w:t>g</w:t>
            </w:r>
            <w:r w:rsidRPr="002051FF">
              <w:rPr>
                <w:bCs w:val="0"/>
                <w:iCs/>
                <w:sz w:val="22"/>
                <w:szCs w:val="22"/>
                <w:lang w:val="it-IT"/>
              </w:rPr>
              <w:t>estionării solului</w:t>
            </w:r>
          </w:p>
          <w:p w:rsidR="002051FF" w:rsidRPr="002051FF" w:rsidRDefault="002051FF" w:rsidP="002051FF">
            <w:pPr>
              <w:rPr>
                <w:sz w:val="22"/>
                <w:szCs w:val="22"/>
              </w:rPr>
            </w:pPr>
          </w:p>
          <w:p w:rsidR="002051FF" w:rsidRPr="002051FF" w:rsidRDefault="002051FF" w:rsidP="002051FF">
            <w:pPr>
              <w:rPr>
                <w:sz w:val="22"/>
                <w:szCs w:val="22"/>
              </w:rPr>
            </w:pPr>
            <w:r w:rsidRPr="002051FF">
              <w:rPr>
                <w:b/>
                <w:sz w:val="22"/>
                <w:szCs w:val="22"/>
              </w:rPr>
              <w:t>5B:</w:t>
            </w:r>
            <w:r w:rsidRPr="002051FF">
              <w:rPr>
                <w:sz w:val="22"/>
                <w:szCs w:val="22"/>
              </w:rPr>
              <w:t xml:space="preserve"> Eficientizarea utilizării energiei în sectorul agroalimentar</w:t>
            </w:r>
          </w:p>
          <w:p w:rsidR="002051FF" w:rsidRPr="002051FF" w:rsidRDefault="002051FF" w:rsidP="002051FF">
            <w:pPr>
              <w:rPr>
                <w:b/>
                <w:bCs w:val="0"/>
                <w:iCs/>
                <w:sz w:val="22"/>
                <w:szCs w:val="22"/>
              </w:rPr>
            </w:pPr>
          </w:p>
          <w:p w:rsidR="002051FF" w:rsidRPr="002051FF" w:rsidRDefault="002051FF" w:rsidP="002051FF">
            <w:pPr>
              <w:rPr>
                <w:sz w:val="22"/>
                <w:szCs w:val="22"/>
              </w:rPr>
            </w:pPr>
            <w:r w:rsidRPr="002051FF">
              <w:rPr>
                <w:b/>
                <w:bCs w:val="0"/>
                <w:iCs/>
                <w:sz w:val="22"/>
                <w:szCs w:val="22"/>
              </w:rPr>
              <w:t>5C:</w:t>
            </w:r>
            <w:r w:rsidRPr="002051FF">
              <w:rPr>
                <w:b/>
                <w:bCs w:val="0"/>
                <w:iCs/>
                <w:sz w:val="22"/>
                <w:szCs w:val="22"/>
                <w:lang w:val="it-IT"/>
              </w:rPr>
              <w:t xml:space="preserve"> </w:t>
            </w:r>
            <w:r w:rsidRPr="002051FF">
              <w:rPr>
                <w:bCs w:val="0"/>
                <w:iCs/>
                <w:sz w:val="22"/>
                <w:szCs w:val="22"/>
                <w:lang w:val="vi-VN"/>
              </w:rPr>
              <w:t>Facilitarea furnizării și a utilizării surselor</w:t>
            </w:r>
            <w:r w:rsidRPr="002051FF">
              <w:rPr>
                <w:bCs w:val="0"/>
                <w:iCs/>
                <w:sz w:val="22"/>
                <w:szCs w:val="22"/>
              </w:rPr>
              <w:t xml:space="preserve"> </w:t>
            </w:r>
            <w:r w:rsidRPr="002051FF">
              <w:rPr>
                <w:bCs w:val="0"/>
                <w:iCs/>
                <w:sz w:val="22"/>
                <w:szCs w:val="22"/>
                <w:lang w:val="vi-VN"/>
              </w:rPr>
              <w:t>regenerabile de energie, a subproduselor, a deșeurilor, a rezidurilor și a altor materii prime nealimentare, în scopul bioeconomiei</w:t>
            </w:r>
          </w:p>
          <w:p w:rsidR="002051FF" w:rsidRPr="002051FF" w:rsidRDefault="002051FF" w:rsidP="002051FF">
            <w:pPr>
              <w:tabs>
                <w:tab w:val="num" w:pos="720"/>
              </w:tabs>
              <w:rPr>
                <w:bCs w:val="0"/>
                <w:iCs/>
                <w:sz w:val="22"/>
                <w:szCs w:val="22"/>
              </w:rPr>
            </w:pPr>
          </w:p>
          <w:p w:rsidR="002051FF" w:rsidRPr="002051FF" w:rsidRDefault="002051FF" w:rsidP="002051FF">
            <w:pPr>
              <w:tabs>
                <w:tab w:val="num" w:pos="720"/>
              </w:tabs>
              <w:rPr>
                <w:sz w:val="22"/>
                <w:szCs w:val="22"/>
              </w:rPr>
            </w:pPr>
            <w:r w:rsidRPr="002051FF">
              <w:rPr>
                <w:b/>
                <w:bCs w:val="0"/>
                <w:iCs/>
                <w:sz w:val="22"/>
                <w:szCs w:val="22"/>
              </w:rPr>
              <w:t xml:space="preserve">5D: </w:t>
            </w:r>
            <w:r w:rsidRPr="002051FF">
              <w:rPr>
                <w:bCs w:val="0"/>
                <w:iCs/>
                <w:sz w:val="22"/>
                <w:szCs w:val="22"/>
                <w:lang w:val="vi-VN"/>
              </w:rPr>
              <w:t>Reducerea emisiilor de gaze de seră și emisiile de amoniac din agricultură</w:t>
            </w:r>
          </w:p>
          <w:p w:rsidR="002051FF" w:rsidRPr="002051FF" w:rsidRDefault="002051FF" w:rsidP="002051FF">
            <w:pPr>
              <w:tabs>
                <w:tab w:val="num" w:pos="720"/>
              </w:tabs>
              <w:rPr>
                <w:bCs w:val="0"/>
                <w:iCs/>
                <w:sz w:val="22"/>
                <w:szCs w:val="22"/>
              </w:rPr>
            </w:pPr>
          </w:p>
          <w:p w:rsidR="002051FF" w:rsidRPr="002051FF" w:rsidRDefault="002051FF" w:rsidP="002051FF">
            <w:pPr>
              <w:tabs>
                <w:tab w:val="num" w:pos="720"/>
              </w:tabs>
              <w:rPr>
                <w:sz w:val="22"/>
                <w:szCs w:val="22"/>
              </w:rPr>
            </w:pPr>
            <w:r w:rsidRPr="002051FF">
              <w:rPr>
                <w:b/>
                <w:bCs w:val="0"/>
                <w:iCs/>
                <w:sz w:val="22"/>
                <w:szCs w:val="22"/>
              </w:rPr>
              <w:t xml:space="preserve">5E: </w:t>
            </w:r>
            <w:r w:rsidRPr="002051FF">
              <w:rPr>
                <w:bCs w:val="0"/>
                <w:iCs/>
                <w:sz w:val="22"/>
                <w:szCs w:val="22"/>
                <w:lang w:val="vi-VN"/>
              </w:rPr>
              <w:t>Promovarea conservării și sechestrării carbonului în agricultură și silvicultură</w:t>
            </w:r>
          </w:p>
        </w:tc>
        <w:tc>
          <w:tcPr>
            <w:tcW w:w="574" w:type="pct"/>
            <w:tcBorders>
              <w:top w:val="single" w:sz="4" w:space="0" w:color="auto"/>
              <w:bottom w:val="single" w:sz="4" w:space="0" w:color="auto"/>
            </w:tcBorders>
            <w:shd w:val="clear" w:color="auto" w:fill="auto"/>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574" w:type="pct"/>
            <w:tcBorders>
              <w:bottom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c>
          <w:tcPr>
            <w:tcW w:w="1146" w:type="pct"/>
            <w:tcBorders>
              <w:bottom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tc>
      </w:tr>
      <w:tr w:rsidR="002051FF" w:rsidRPr="002051FF" w:rsidTr="002051FF">
        <w:trPr>
          <w:trHeight w:val="425"/>
        </w:trPr>
        <w:tc>
          <w:tcPr>
            <w:tcW w:w="5000" w:type="pct"/>
            <w:gridSpan w:val="4"/>
            <w:tcBorders>
              <w:top w:val="single" w:sz="4" w:space="0" w:color="auto"/>
              <w:left w:val="nil"/>
              <w:bottom w:val="single" w:sz="4" w:space="0" w:color="auto"/>
              <w:right w:val="nil"/>
            </w:tcBorders>
            <w:shd w:val="clear" w:color="auto" w:fill="auto"/>
          </w:tcPr>
          <w:p w:rsidR="002051FF" w:rsidRPr="002051FF" w:rsidRDefault="002051FF" w:rsidP="002051FF">
            <w:pPr>
              <w:rPr>
                <w:b/>
                <w:sz w:val="22"/>
                <w:szCs w:val="22"/>
              </w:rPr>
            </w:pPr>
          </w:p>
          <w:p w:rsidR="002051FF" w:rsidRPr="002051FF" w:rsidRDefault="002051FF" w:rsidP="002051FF">
            <w:pPr>
              <w:rPr>
                <w:b/>
                <w:sz w:val="22"/>
                <w:szCs w:val="22"/>
              </w:rPr>
            </w:pPr>
          </w:p>
          <w:p w:rsidR="002051FF" w:rsidRPr="002051FF" w:rsidRDefault="002051FF" w:rsidP="002051FF">
            <w:pPr>
              <w:rPr>
                <w:b/>
                <w:sz w:val="22"/>
                <w:szCs w:val="22"/>
              </w:rPr>
            </w:pPr>
          </w:p>
          <w:p w:rsidR="002051FF" w:rsidRPr="002051FF" w:rsidRDefault="002051FF" w:rsidP="002051FF">
            <w:pPr>
              <w:rPr>
                <w:b/>
                <w:sz w:val="22"/>
                <w:szCs w:val="22"/>
              </w:rPr>
            </w:pPr>
          </w:p>
          <w:p w:rsidR="002051FF" w:rsidRPr="002051FF" w:rsidRDefault="002051FF" w:rsidP="002051FF">
            <w:pPr>
              <w:rPr>
                <w:b/>
                <w:sz w:val="22"/>
                <w:szCs w:val="22"/>
              </w:rPr>
            </w:pPr>
          </w:p>
          <w:p w:rsidR="002051FF" w:rsidRDefault="002051FF" w:rsidP="002051FF">
            <w:pPr>
              <w:rPr>
                <w:b/>
                <w:sz w:val="22"/>
                <w:szCs w:val="22"/>
              </w:rPr>
            </w:pPr>
          </w:p>
          <w:p w:rsidR="002051FF" w:rsidRPr="002051FF" w:rsidRDefault="002051FF" w:rsidP="002051FF">
            <w:pPr>
              <w:rPr>
                <w:b/>
                <w:sz w:val="22"/>
                <w:szCs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2076"/>
              <w:gridCol w:w="2047"/>
            </w:tblGrid>
            <w:tr w:rsidR="002051FF" w:rsidRPr="002051FF" w:rsidTr="002259E6">
              <w:trPr>
                <w:trHeight w:val="425"/>
              </w:trPr>
              <w:tc>
                <w:tcPr>
                  <w:tcW w:w="2847" w:type="pct"/>
                  <w:tcBorders>
                    <w:top w:val="single" w:sz="4" w:space="0" w:color="auto"/>
                    <w:left w:val="single" w:sz="4" w:space="0" w:color="auto"/>
                    <w:bottom w:val="single" w:sz="4" w:space="0" w:color="auto"/>
                    <w:right w:val="single" w:sz="4" w:space="0" w:color="auto"/>
                  </w:tcBorders>
                  <w:hideMark/>
                </w:tcPr>
                <w:p w:rsidR="002051FF" w:rsidRPr="002051FF" w:rsidRDefault="002051FF" w:rsidP="002051FF">
                  <w:pPr>
                    <w:rPr>
                      <w:b/>
                      <w:iCs/>
                      <w:sz w:val="22"/>
                      <w:szCs w:val="22"/>
                    </w:rPr>
                  </w:pPr>
                  <w:r w:rsidRPr="002051FF">
                    <w:rPr>
                      <w:b/>
                      <w:iCs/>
                      <w:sz w:val="22"/>
                      <w:szCs w:val="22"/>
                    </w:rPr>
                    <w:t>5. Verificarea indicatorilor de monitorizare</w:t>
                  </w:r>
                </w:p>
              </w:tc>
              <w:tc>
                <w:tcPr>
                  <w:tcW w:w="1084"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tc>
              <w:tc>
                <w:tcPr>
                  <w:tcW w:w="1069"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tc>
            </w:tr>
            <w:tr w:rsidR="002051FF" w:rsidRPr="002051FF" w:rsidTr="002259E6">
              <w:trPr>
                <w:trHeight w:val="425"/>
              </w:trPr>
              <w:tc>
                <w:tcPr>
                  <w:tcW w:w="2847" w:type="pct"/>
                  <w:tcBorders>
                    <w:top w:val="single" w:sz="4" w:space="0" w:color="auto"/>
                    <w:left w:val="single" w:sz="4" w:space="0" w:color="auto"/>
                    <w:bottom w:val="single" w:sz="4" w:space="0" w:color="auto"/>
                    <w:right w:val="single" w:sz="4" w:space="0" w:color="auto"/>
                  </w:tcBorders>
                  <w:hideMark/>
                </w:tcPr>
                <w:p w:rsidR="002051FF" w:rsidRPr="002051FF" w:rsidRDefault="002051FF" w:rsidP="002051FF">
                  <w:pPr>
                    <w:rPr>
                      <w:iCs/>
                      <w:sz w:val="22"/>
                      <w:szCs w:val="22"/>
                    </w:rPr>
                  </w:pPr>
                  <w:r w:rsidRPr="002051FF">
                    <w:rPr>
                      <w:iCs/>
                      <w:sz w:val="22"/>
                      <w:szCs w:val="22"/>
                    </w:rPr>
                    <w:t>Tabelul indicatorilor de monitorizare este completat corect de către solicitant?</w:t>
                  </w:r>
                </w:p>
              </w:tc>
              <w:tc>
                <w:tcPr>
                  <w:tcW w:w="1084"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tc>
              <w:tc>
                <w:tcPr>
                  <w:tcW w:w="1069" w:type="pct"/>
                  <w:tcBorders>
                    <w:top w:val="single" w:sz="4" w:space="0" w:color="auto"/>
                    <w:left w:val="single" w:sz="4" w:space="0" w:color="auto"/>
                    <w:bottom w:val="single" w:sz="4" w:space="0" w:color="auto"/>
                    <w:right w:val="single" w:sz="4" w:space="0" w:color="auto"/>
                  </w:tcBorders>
                </w:tcPr>
                <w:p w:rsidR="002051FF" w:rsidRPr="002051FF" w:rsidRDefault="002051FF" w:rsidP="002051FF">
                  <w:pPr>
                    <w:pStyle w:val="BodyText3"/>
                    <w:rPr>
                      <w:b w:val="0"/>
                      <w:sz w:val="22"/>
                      <w:szCs w:val="22"/>
                      <w:lang w:val="en-US"/>
                    </w:rPr>
                  </w:pPr>
                </w:p>
                <w:p w:rsidR="002051FF" w:rsidRPr="002051FF" w:rsidRDefault="002051FF" w:rsidP="002051FF">
                  <w:pPr>
                    <w:pStyle w:val="BodyText3"/>
                    <w:rPr>
                      <w:b w:val="0"/>
                      <w:sz w:val="22"/>
                      <w:szCs w:val="22"/>
                      <w:lang w:val="en-US"/>
                    </w:rPr>
                  </w:pPr>
                  <w:r w:rsidRPr="002051FF">
                    <w:rPr>
                      <w:b w:val="0"/>
                      <w:sz w:val="22"/>
                      <w:szCs w:val="22"/>
                      <w:lang w:val="en-US"/>
                    </w:rPr>
                    <w:sym w:font="Wingdings" w:char="F06F"/>
                  </w:r>
                </w:p>
                <w:p w:rsidR="002051FF" w:rsidRPr="002051FF" w:rsidRDefault="002051FF" w:rsidP="002051FF">
                  <w:pPr>
                    <w:pStyle w:val="BodyText3"/>
                    <w:rPr>
                      <w:b w:val="0"/>
                      <w:sz w:val="22"/>
                      <w:szCs w:val="22"/>
                      <w:lang w:val="en-US"/>
                    </w:rPr>
                  </w:pPr>
                </w:p>
              </w:tc>
            </w:tr>
          </w:tbl>
          <w:p w:rsidR="002051FF" w:rsidRPr="002051FF" w:rsidRDefault="002051FF" w:rsidP="002051FF">
            <w:pPr>
              <w:pStyle w:val="BodyText3"/>
              <w:rPr>
                <w:b w:val="0"/>
                <w:sz w:val="22"/>
                <w:szCs w:val="22"/>
                <w:lang w:val="en-US"/>
              </w:rPr>
            </w:pPr>
          </w:p>
          <w:tbl>
            <w:tblPr>
              <w:tblW w:w="8931" w:type="dxa"/>
              <w:jc w:val="center"/>
              <w:tblLayout w:type="fixed"/>
              <w:tblLook w:val="04A0" w:firstRow="1" w:lastRow="0" w:firstColumn="1" w:lastColumn="0" w:noHBand="0" w:noVBand="1"/>
            </w:tblPr>
            <w:tblGrid>
              <w:gridCol w:w="2552"/>
              <w:gridCol w:w="1893"/>
              <w:gridCol w:w="3352"/>
              <w:gridCol w:w="1134"/>
            </w:tblGrid>
            <w:tr w:rsidR="002051FF" w:rsidRPr="002051FF" w:rsidTr="002259E6">
              <w:trPr>
                <w:trHeight w:val="465"/>
                <w:jc w:val="center"/>
              </w:trPr>
              <w:tc>
                <w:tcPr>
                  <w:tcW w:w="8931" w:type="dxa"/>
                  <w:gridSpan w:val="4"/>
                  <w:tcBorders>
                    <w:top w:val="nil"/>
                    <w:left w:val="nil"/>
                    <w:bottom w:val="nil"/>
                    <w:right w:val="nil"/>
                  </w:tcBorders>
                  <w:shd w:val="clear" w:color="000000" w:fill="008080"/>
                  <w:noWrap/>
                  <w:vAlign w:val="center"/>
                  <w:hideMark/>
                </w:tcPr>
                <w:p w:rsidR="002051FF" w:rsidRPr="002051FF" w:rsidRDefault="002051FF" w:rsidP="002051FF">
                  <w:pPr>
                    <w:jc w:val="center"/>
                    <w:rPr>
                      <w:b/>
                      <w:bCs w:val="0"/>
                      <w:color w:val="FFFFFF"/>
                      <w:sz w:val="22"/>
                      <w:szCs w:val="22"/>
                      <w:lang w:eastAsia="ro-RO"/>
                    </w:rPr>
                  </w:pPr>
                  <w:bookmarkStart w:id="2" w:name="RANGE!A1:E27"/>
                  <w:r w:rsidRPr="002051FF">
                    <w:rPr>
                      <w:b/>
                      <w:bCs w:val="0"/>
                      <w:color w:val="FFFFFF"/>
                      <w:sz w:val="22"/>
                      <w:szCs w:val="22"/>
                      <w:lang w:eastAsia="ro-RO"/>
                    </w:rPr>
                    <w:t>Anexa INDICATORI DE MONITORIZARE</w:t>
                  </w:r>
                  <w:bookmarkEnd w:id="2"/>
                </w:p>
              </w:tc>
            </w:tr>
            <w:tr w:rsidR="002051FF" w:rsidRPr="002051FF" w:rsidTr="002259E6">
              <w:trPr>
                <w:trHeight w:val="360"/>
                <w:jc w:val="center"/>
              </w:trPr>
              <w:tc>
                <w:tcPr>
                  <w:tcW w:w="8931" w:type="dxa"/>
                  <w:gridSpan w:val="4"/>
                  <w:tcBorders>
                    <w:top w:val="nil"/>
                    <w:left w:val="nil"/>
                    <w:bottom w:val="single" w:sz="8" w:space="0" w:color="auto"/>
                    <w:right w:val="nil"/>
                  </w:tcBorders>
                  <w:shd w:val="clear" w:color="auto" w:fill="auto"/>
                  <w:noWrap/>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051FF">
              <w:trPr>
                <w:trHeight w:val="673"/>
                <w:jc w:val="center"/>
              </w:trPr>
              <w:tc>
                <w:tcPr>
                  <w:tcW w:w="8931" w:type="dxa"/>
                  <w:gridSpan w:val="4"/>
                  <w:tcBorders>
                    <w:top w:val="single" w:sz="8" w:space="0" w:color="auto"/>
                    <w:left w:val="single" w:sz="8" w:space="0" w:color="auto"/>
                    <w:bottom w:val="nil"/>
                    <w:right w:val="single" w:sz="8" w:space="0" w:color="000000"/>
                  </w:tcBorders>
                  <w:shd w:val="clear" w:color="000000" w:fill="008080"/>
                  <w:vAlign w:val="center"/>
                  <w:hideMark/>
                </w:tcPr>
                <w:p w:rsidR="002051FF" w:rsidRPr="002051FF" w:rsidRDefault="002051FF" w:rsidP="002051FF">
                  <w:pPr>
                    <w:jc w:val="center"/>
                    <w:rPr>
                      <w:b/>
                      <w:bCs w:val="0"/>
                      <w:color w:val="FFFFFF"/>
                      <w:sz w:val="22"/>
                      <w:szCs w:val="22"/>
                      <w:lang w:eastAsia="ro-RO"/>
                    </w:rPr>
                  </w:pPr>
                  <w:r>
                    <w:rPr>
                      <w:b/>
                      <w:bCs w:val="0"/>
                      <w:color w:val="FFFFFF"/>
                      <w:sz w:val="22"/>
                      <w:szCs w:val="22"/>
                      <w:lang w:eastAsia="ro-RO"/>
                    </w:rPr>
                    <w:t xml:space="preserve">Masura 9.1 - </w:t>
                  </w:r>
                  <w:r w:rsidRPr="002051FF">
                    <w:rPr>
                      <w:b/>
                      <w:bCs w:val="0"/>
                      <w:color w:val="FFFFFF"/>
                      <w:sz w:val="22"/>
                      <w:szCs w:val="22"/>
                      <w:lang w:eastAsia="ro-RO"/>
                    </w:rPr>
                    <w:t>Infiinţarea de grupuri şi organizaţii de</w:t>
                  </w:r>
                </w:p>
                <w:p w:rsidR="002051FF" w:rsidRPr="002051FF" w:rsidRDefault="002051FF" w:rsidP="002051FF">
                  <w:pPr>
                    <w:jc w:val="center"/>
                    <w:rPr>
                      <w:b/>
                      <w:bCs w:val="0"/>
                      <w:color w:val="FFFFFF"/>
                      <w:sz w:val="22"/>
                      <w:szCs w:val="22"/>
                      <w:lang w:eastAsia="ro-RO"/>
                    </w:rPr>
                  </w:pPr>
                  <w:r w:rsidRPr="002051FF">
                    <w:rPr>
                      <w:b/>
                      <w:bCs w:val="0"/>
                      <w:color w:val="FFFFFF"/>
                      <w:sz w:val="22"/>
                      <w:szCs w:val="22"/>
                      <w:lang w:eastAsia="ro-RO"/>
                    </w:rPr>
                    <w:t xml:space="preserve">   producători în agricultură</w:t>
                  </w:r>
                </w:p>
              </w:tc>
            </w:tr>
            <w:tr w:rsidR="002051FF" w:rsidRPr="002051FF" w:rsidTr="002051FF">
              <w:trPr>
                <w:trHeight w:val="490"/>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1. Număr exploataţii care participă la grupurile de producători sprijinite</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val="restart"/>
                  <w:tcBorders>
                    <w:top w:val="nil"/>
                    <w:left w:val="single" w:sz="8" w:space="0" w:color="auto"/>
                    <w:bottom w:val="nil"/>
                    <w:right w:val="single" w:sz="8" w:space="0" w:color="auto"/>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2. Tip ramură agricolă</w:t>
                  </w:r>
                </w:p>
              </w:tc>
              <w:tc>
                <w:tcPr>
                  <w:tcW w:w="5245" w:type="dxa"/>
                  <w:gridSpan w:val="2"/>
                  <w:tcBorders>
                    <w:top w:val="single" w:sz="8"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 xml:space="preserve">Culturi de câmp </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Horticultură</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Viticultură</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Culturi permanente (altele decât viticultura)</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Creștere bovine pentru carne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Creștere bovine pentru lapte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Creștere ovine și caprine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Porcine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Păsări de curte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Mixte - culturi mixte</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Mixte - animale mixte</w:t>
                  </w:r>
                </w:p>
              </w:tc>
              <w:tc>
                <w:tcPr>
                  <w:tcW w:w="1134" w:type="dxa"/>
                  <w:tcBorders>
                    <w:top w:val="nil"/>
                    <w:left w:val="nil"/>
                    <w:bottom w:val="nil"/>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Mixte - culturi si animale cu exceptia albinelor</w:t>
                  </w:r>
                </w:p>
              </w:tc>
              <w:tc>
                <w:tcPr>
                  <w:tcW w:w="1134" w:type="dxa"/>
                  <w:tcBorders>
                    <w:top w:val="single" w:sz="4" w:space="0" w:color="auto"/>
                    <w:left w:val="nil"/>
                    <w:bottom w:val="nil"/>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Albine</w:t>
                  </w:r>
                </w:p>
              </w:tc>
              <w:tc>
                <w:tcPr>
                  <w:tcW w:w="1134" w:type="dxa"/>
                  <w:tcBorders>
                    <w:top w:val="single" w:sz="4" w:space="0" w:color="auto"/>
                    <w:left w:val="nil"/>
                    <w:bottom w:val="nil"/>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2051FF" w:rsidRPr="002051FF" w:rsidRDefault="002051FF" w:rsidP="002051FF">
                  <w:pPr>
                    <w:rPr>
                      <w:b/>
                      <w:bCs w:val="0"/>
                      <w:sz w:val="22"/>
                      <w:szCs w:val="22"/>
                      <w:lang w:eastAsia="ro-RO"/>
                    </w:rPr>
                  </w:pPr>
                </w:p>
              </w:tc>
              <w:tc>
                <w:tcPr>
                  <w:tcW w:w="5245" w:type="dxa"/>
                  <w:gridSpan w:val="2"/>
                  <w:tcBorders>
                    <w:top w:val="single" w:sz="4" w:space="0" w:color="auto"/>
                    <w:left w:val="nil"/>
                    <w:bottom w:val="nil"/>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Altele</w:t>
                  </w:r>
                </w:p>
              </w:tc>
              <w:tc>
                <w:tcPr>
                  <w:tcW w:w="1134" w:type="dxa"/>
                  <w:tcBorders>
                    <w:top w:val="single" w:sz="4" w:space="0" w:color="auto"/>
                    <w:left w:val="nil"/>
                    <w:bottom w:val="nil"/>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051FF">
              <w:trPr>
                <w:trHeight w:val="442"/>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3. Cifra de afaceri totală a grupului de producatori sprijinit (mii Euro)</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255"/>
                <w:jc w:val="center"/>
              </w:trPr>
              <w:tc>
                <w:tcPr>
                  <w:tcW w:w="44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4. Contribuie la Prioritatea 1</w:t>
                  </w:r>
                </w:p>
              </w:tc>
              <w:tc>
                <w:tcPr>
                  <w:tcW w:w="3352" w:type="dxa"/>
                  <w:tcBorders>
                    <w:top w:val="single" w:sz="8"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 xml:space="preserve">M01 - Transfer de cunoştinţe şi acţiuni de informare </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255"/>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2051FF" w:rsidRPr="002051FF" w:rsidRDefault="002051FF" w:rsidP="002051FF">
                  <w:pPr>
                    <w:rPr>
                      <w:b/>
                      <w:bCs w:val="0"/>
                      <w:sz w:val="22"/>
                      <w:szCs w:val="22"/>
                      <w:lang w:eastAsia="ro-RO"/>
                    </w:rPr>
                  </w:pPr>
                </w:p>
              </w:tc>
              <w:tc>
                <w:tcPr>
                  <w:tcW w:w="3352" w:type="dxa"/>
                  <w:tcBorders>
                    <w:top w:val="single" w:sz="4" w:space="0" w:color="auto"/>
                    <w:left w:val="nil"/>
                    <w:bottom w:val="single" w:sz="4"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 xml:space="preserve">M02 - Servicii de consiliere </w:t>
                  </w:r>
                </w:p>
              </w:tc>
              <w:tc>
                <w:tcPr>
                  <w:tcW w:w="1134" w:type="dxa"/>
                  <w:tcBorders>
                    <w:top w:val="nil"/>
                    <w:left w:val="nil"/>
                    <w:bottom w:val="single" w:sz="4"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330"/>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2051FF" w:rsidRPr="002051FF" w:rsidRDefault="002051FF" w:rsidP="002051FF">
                  <w:pPr>
                    <w:rPr>
                      <w:b/>
                      <w:bCs w:val="0"/>
                      <w:sz w:val="22"/>
                      <w:szCs w:val="22"/>
                      <w:lang w:eastAsia="ro-RO"/>
                    </w:rPr>
                  </w:pPr>
                </w:p>
              </w:tc>
              <w:tc>
                <w:tcPr>
                  <w:tcW w:w="3352" w:type="dxa"/>
                  <w:tcBorders>
                    <w:top w:val="single" w:sz="4" w:space="0" w:color="auto"/>
                    <w:left w:val="nil"/>
                    <w:bottom w:val="single" w:sz="8" w:space="0" w:color="auto"/>
                    <w:right w:val="single" w:sz="8" w:space="0" w:color="000000"/>
                  </w:tcBorders>
                  <w:shd w:val="clear" w:color="auto" w:fill="auto"/>
                  <w:vAlign w:val="center"/>
                  <w:hideMark/>
                </w:tcPr>
                <w:p w:rsidR="002051FF" w:rsidRPr="002051FF" w:rsidRDefault="002051FF" w:rsidP="002051FF">
                  <w:pPr>
                    <w:rPr>
                      <w:b/>
                      <w:bCs w:val="0"/>
                      <w:sz w:val="22"/>
                      <w:szCs w:val="22"/>
                      <w:lang w:eastAsia="ro-RO"/>
                    </w:rPr>
                  </w:pPr>
                  <w:r w:rsidRPr="002051FF">
                    <w:rPr>
                      <w:b/>
                      <w:bCs w:val="0"/>
                      <w:sz w:val="22"/>
                      <w:szCs w:val="22"/>
                      <w:lang w:eastAsia="ro-RO"/>
                    </w:rPr>
                    <w:t>M16 - Cooperare</w:t>
                  </w:r>
                </w:p>
              </w:tc>
              <w:tc>
                <w:tcPr>
                  <w:tcW w:w="1134" w:type="dxa"/>
                  <w:tcBorders>
                    <w:top w:val="nil"/>
                    <w:left w:val="nil"/>
                    <w:bottom w:val="single" w:sz="8" w:space="0" w:color="auto"/>
                    <w:right w:val="single" w:sz="8" w:space="0" w:color="auto"/>
                  </w:tcBorders>
                  <w:shd w:val="clear" w:color="000000" w:fill="CCFFFF"/>
                  <w:vAlign w:val="center"/>
                  <w:hideMark/>
                </w:tcPr>
                <w:p w:rsidR="002051FF" w:rsidRPr="002051FF" w:rsidRDefault="002051FF" w:rsidP="002051FF">
                  <w:pPr>
                    <w:jc w:val="center"/>
                    <w:rPr>
                      <w:sz w:val="22"/>
                      <w:szCs w:val="22"/>
                      <w:lang w:eastAsia="ro-RO"/>
                    </w:rPr>
                  </w:pPr>
                  <w:r w:rsidRPr="002051FF">
                    <w:rPr>
                      <w:sz w:val="22"/>
                      <w:szCs w:val="22"/>
                      <w:lang w:eastAsia="ro-RO"/>
                    </w:rPr>
                    <w:t> </w:t>
                  </w:r>
                </w:p>
              </w:tc>
            </w:tr>
            <w:tr w:rsidR="002051FF" w:rsidRPr="002051FF" w:rsidTr="002259E6">
              <w:trPr>
                <w:trHeight w:val="285"/>
                <w:jc w:val="center"/>
              </w:trPr>
              <w:tc>
                <w:tcPr>
                  <w:tcW w:w="8931" w:type="dxa"/>
                  <w:gridSpan w:val="4"/>
                  <w:tcBorders>
                    <w:top w:val="nil"/>
                    <w:left w:val="nil"/>
                    <w:bottom w:val="nil"/>
                    <w:right w:val="nil"/>
                  </w:tcBorders>
                  <w:shd w:val="clear" w:color="auto" w:fill="auto"/>
                  <w:vAlign w:val="center"/>
                  <w:hideMark/>
                </w:tcPr>
                <w:p w:rsidR="002051FF" w:rsidRPr="002051FF" w:rsidRDefault="002051FF" w:rsidP="002051FF">
                  <w:pPr>
                    <w:rPr>
                      <w:sz w:val="22"/>
                      <w:szCs w:val="22"/>
                      <w:lang w:eastAsia="ro-RO"/>
                    </w:rPr>
                  </w:pPr>
                </w:p>
              </w:tc>
            </w:tr>
            <w:tr w:rsidR="002051FF" w:rsidRPr="002051FF" w:rsidTr="002259E6">
              <w:trPr>
                <w:trHeight w:val="300"/>
                <w:jc w:val="center"/>
              </w:trPr>
              <w:tc>
                <w:tcPr>
                  <w:tcW w:w="8931" w:type="dxa"/>
                  <w:gridSpan w:val="4"/>
                  <w:tcBorders>
                    <w:top w:val="nil"/>
                    <w:left w:val="nil"/>
                    <w:bottom w:val="nil"/>
                    <w:right w:val="nil"/>
                  </w:tcBorders>
                  <w:shd w:val="clear" w:color="auto" w:fill="auto"/>
                  <w:noWrap/>
                  <w:vAlign w:val="bottom"/>
                  <w:hideMark/>
                </w:tcPr>
                <w:p w:rsidR="002051FF" w:rsidRPr="002051FF" w:rsidRDefault="002051FF" w:rsidP="002051FF">
                  <w:pPr>
                    <w:rPr>
                      <w:b/>
                      <w:bCs w:val="0"/>
                      <w:sz w:val="22"/>
                      <w:szCs w:val="22"/>
                      <w:lang w:eastAsia="ro-RO"/>
                    </w:rPr>
                  </w:pPr>
                  <w:r w:rsidRPr="002051FF">
                    <w:rPr>
                      <w:b/>
                      <w:bCs w:val="0"/>
                      <w:sz w:val="22"/>
                      <w:szCs w:val="22"/>
                      <w:lang w:eastAsia="ro-RO"/>
                    </w:rPr>
                    <w:t xml:space="preserve">Indic. nr.1 - </w:t>
                  </w:r>
                  <w:r w:rsidRPr="002051FF">
                    <w:rPr>
                      <w:sz w:val="22"/>
                      <w:szCs w:val="22"/>
                      <w:lang w:eastAsia="ro-RO"/>
                    </w:rPr>
                    <w:t>se va completa numărul exploataţiilor participante în cadrul grupului de producători sprijinit;</w:t>
                  </w:r>
                </w:p>
              </w:tc>
            </w:tr>
            <w:tr w:rsidR="002051FF" w:rsidRPr="002051FF" w:rsidTr="002259E6">
              <w:trPr>
                <w:trHeight w:val="300"/>
                <w:jc w:val="center"/>
              </w:trPr>
              <w:tc>
                <w:tcPr>
                  <w:tcW w:w="8931" w:type="dxa"/>
                  <w:gridSpan w:val="4"/>
                  <w:tcBorders>
                    <w:top w:val="nil"/>
                    <w:left w:val="nil"/>
                    <w:bottom w:val="nil"/>
                    <w:right w:val="nil"/>
                  </w:tcBorders>
                  <w:shd w:val="clear" w:color="auto" w:fill="auto"/>
                  <w:noWrap/>
                  <w:vAlign w:val="bottom"/>
                  <w:hideMark/>
                </w:tcPr>
                <w:p w:rsidR="002051FF" w:rsidRPr="002051FF" w:rsidRDefault="002051FF" w:rsidP="002051FF">
                  <w:pPr>
                    <w:rPr>
                      <w:sz w:val="22"/>
                      <w:szCs w:val="22"/>
                      <w:lang w:eastAsia="ro-RO"/>
                    </w:rPr>
                  </w:pPr>
                  <w:bookmarkStart w:id="3" w:name="RANGE!A25"/>
                  <w:r w:rsidRPr="002051FF">
                    <w:rPr>
                      <w:b/>
                      <w:bCs w:val="0"/>
                      <w:sz w:val="22"/>
                      <w:szCs w:val="22"/>
                      <w:lang w:eastAsia="ro-RO"/>
                    </w:rPr>
                    <w:t>Indic. nr. 2</w:t>
                  </w:r>
                  <w:r w:rsidRPr="002051FF">
                    <w:rPr>
                      <w:sz w:val="22"/>
                      <w:szCs w:val="22"/>
                      <w:lang w:eastAsia="ro-RO"/>
                    </w:rPr>
                    <w:t xml:space="preserve"> - se va bifa doar o singura categorie/ categoria majoritară;</w:t>
                  </w:r>
                  <w:bookmarkEnd w:id="3"/>
                </w:p>
              </w:tc>
            </w:tr>
            <w:tr w:rsidR="002051FF" w:rsidRPr="002051FF" w:rsidTr="002259E6">
              <w:trPr>
                <w:trHeight w:val="360"/>
                <w:jc w:val="center"/>
              </w:trPr>
              <w:tc>
                <w:tcPr>
                  <w:tcW w:w="8931" w:type="dxa"/>
                  <w:gridSpan w:val="4"/>
                  <w:tcBorders>
                    <w:top w:val="nil"/>
                    <w:left w:val="nil"/>
                    <w:bottom w:val="nil"/>
                    <w:right w:val="nil"/>
                  </w:tcBorders>
                  <w:shd w:val="clear" w:color="auto" w:fill="auto"/>
                  <w:vAlign w:val="bottom"/>
                  <w:hideMark/>
                </w:tcPr>
                <w:p w:rsidR="002051FF" w:rsidRPr="002051FF" w:rsidRDefault="002051FF" w:rsidP="002051FF">
                  <w:pPr>
                    <w:rPr>
                      <w:sz w:val="22"/>
                      <w:szCs w:val="22"/>
                      <w:lang w:eastAsia="ro-RO"/>
                    </w:rPr>
                  </w:pPr>
                  <w:r w:rsidRPr="002051FF">
                    <w:rPr>
                      <w:b/>
                      <w:bCs w:val="0"/>
                      <w:sz w:val="22"/>
                      <w:szCs w:val="22"/>
                      <w:lang w:eastAsia="ro-RO"/>
                    </w:rPr>
                    <w:t xml:space="preserve">Indic. nr. 3 </w:t>
                  </w:r>
                  <w:r w:rsidRPr="002051FF">
                    <w:rPr>
                      <w:sz w:val="22"/>
                      <w:szCs w:val="22"/>
                      <w:lang w:eastAsia="ro-RO"/>
                    </w:rPr>
                    <w:t>- se va completa cifra de afaceri totală, exprimată în mii Euro, a grupului de producători sprijinit;</w:t>
                  </w:r>
                </w:p>
              </w:tc>
            </w:tr>
            <w:tr w:rsidR="002051FF" w:rsidRPr="002051FF" w:rsidTr="002259E6">
              <w:trPr>
                <w:trHeight w:val="375"/>
                <w:jc w:val="center"/>
              </w:trPr>
              <w:tc>
                <w:tcPr>
                  <w:tcW w:w="8931" w:type="dxa"/>
                  <w:gridSpan w:val="4"/>
                  <w:tcBorders>
                    <w:top w:val="nil"/>
                    <w:left w:val="nil"/>
                    <w:bottom w:val="nil"/>
                    <w:right w:val="nil"/>
                  </w:tcBorders>
                  <w:shd w:val="clear" w:color="auto" w:fill="auto"/>
                  <w:noWrap/>
                  <w:vAlign w:val="bottom"/>
                  <w:hideMark/>
                </w:tcPr>
                <w:p w:rsidR="002051FF" w:rsidRDefault="002051FF" w:rsidP="002051FF">
                  <w:pPr>
                    <w:rPr>
                      <w:sz w:val="22"/>
                      <w:szCs w:val="22"/>
                      <w:lang w:eastAsia="ro-RO"/>
                    </w:rPr>
                  </w:pPr>
                  <w:r w:rsidRPr="002051FF">
                    <w:rPr>
                      <w:b/>
                      <w:bCs w:val="0"/>
                      <w:sz w:val="22"/>
                      <w:szCs w:val="22"/>
                      <w:lang w:eastAsia="ro-RO"/>
                    </w:rPr>
                    <w:t xml:space="preserve">Indic. nr. 4 </w:t>
                  </w:r>
                  <w:r w:rsidRPr="002051FF">
                    <w:rPr>
                      <w:sz w:val="22"/>
                      <w:szCs w:val="22"/>
                      <w:lang w:eastAsia="ro-RO"/>
                    </w:rPr>
                    <w:t>- se va completa cu bifa în dreptul măsurii c</w:t>
                  </w:r>
                  <w:r>
                    <w:rPr>
                      <w:sz w:val="22"/>
                      <w:szCs w:val="22"/>
                      <w:lang w:eastAsia="ro-RO"/>
                    </w:rPr>
                    <w:t>orespunzătoare, dacă este cazul</w:t>
                  </w:r>
                </w:p>
                <w:p w:rsidR="002051FF" w:rsidRPr="002051FF" w:rsidRDefault="002051FF" w:rsidP="002051FF">
                  <w:pPr>
                    <w:rPr>
                      <w:sz w:val="22"/>
                      <w:szCs w:val="22"/>
                      <w:lang w:eastAsia="ro-RO"/>
                    </w:rPr>
                  </w:pPr>
                </w:p>
              </w:tc>
            </w:tr>
          </w:tbl>
          <w:p w:rsidR="002051FF" w:rsidRPr="002051FF" w:rsidRDefault="002051FF" w:rsidP="002051FF">
            <w:pPr>
              <w:pStyle w:val="BodyText3"/>
              <w:jc w:val="left"/>
              <w:rPr>
                <w:b w:val="0"/>
                <w:sz w:val="22"/>
                <w:szCs w:val="22"/>
                <w:lang w:val="en-US"/>
              </w:rPr>
            </w:pPr>
          </w:p>
        </w:tc>
      </w:tr>
    </w:tbl>
    <w:p w:rsidR="00937ECC" w:rsidRDefault="00937ECC" w:rsidP="00EA4E3A">
      <w:pPr>
        <w:rPr>
          <w:sz w:val="22"/>
          <w:szCs w:val="22"/>
        </w:rPr>
      </w:pPr>
    </w:p>
    <w:p w:rsidR="002051FF" w:rsidRDefault="002051FF" w:rsidP="00EA4E3A">
      <w:pPr>
        <w:rPr>
          <w:sz w:val="22"/>
          <w:szCs w:val="22"/>
        </w:rPr>
      </w:pPr>
    </w:p>
    <w:p w:rsidR="002051FF" w:rsidRPr="002051FF" w:rsidRDefault="002051FF" w:rsidP="00EA4E3A">
      <w:pPr>
        <w:rPr>
          <w:b/>
          <w:sz w:val="22"/>
          <w:szCs w:val="22"/>
        </w:rPr>
      </w:pPr>
    </w:p>
    <w:p w:rsidR="00EA4E3A" w:rsidRPr="0073799F" w:rsidRDefault="00EA4E3A" w:rsidP="00EA4E3A">
      <w:pPr>
        <w:rPr>
          <w:b/>
          <w:bCs w:val="0"/>
          <w:iCs/>
          <w:sz w:val="28"/>
          <w:szCs w:val="28"/>
        </w:rPr>
      </w:pPr>
      <w:r w:rsidRPr="0073799F">
        <w:rPr>
          <w:b/>
          <w:bCs w:val="0"/>
          <w:iCs/>
          <w:sz w:val="28"/>
          <w:szCs w:val="28"/>
        </w:rPr>
        <w:lastRenderedPageBreak/>
        <w:t>Decizia referitoare la eligibilitatea proiectului</w:t>
      </w:r>
    </w:p>
    <w:p w:rsidR="00EA4E3A" w:rsidRPr="0073799F" w:rsidRDefault="00EA4E3A" w:rsidP="00EA4E3A">
      <w:pPr>
        <w:rPr>
          <w:b/>
          <w:bCs w:val="0"/>
          <w:iCs/>
          <w:u w:val="single"/>
        </w:rPr>
      </w:pPr>
    </w:p>
    <w:p w:rsidR="00EA4E3A" w:rsidRPr="0073799F" w:rsidRDefault="00EA4E3A" w:rsidP="00EA4E3A">
      <w:pPr>
        <w:rPr>
          <w:bCs w:val="0"/>
          <w:iCs/>
        </w:rPr>
      </w:pPr>
      <w:r w:rsidRPr="0073799F">
        <w:rPr>
          <w:b/>
          <w:bCs w:val="0"/>
          <w:iCs/>
        </w:rPr>
        <w:t>Proiectul este</w:t>
      </w:r>
      <w:r w:rsidRPr="0073799F">
        <w:rPr>
          <w:bCs w:val="0"/>
          <w:iCs/>
        </w:rPr>
        <w:t>:</w:t>
      </w:r>
    </w:p>
    <w:p w:rsidR="00EA4E3A" w:rsidRPr="0073799F" w:rsidRDefault="00EA4E3A" w:rsidP="00EA4E3A">
      <w:pPr>
        <w:ind w:left="720" w:firstLine="720"/>
        <w:rPr>
          <w:b/>
          <w:iCs/>
        </w:rPr>
      </w:pPr>
      <w:r w:rsidRPr="0073799F">
        <w:rPr>
          <w:b/>
          <w:iCs/>
        </w:rPr>
        <w:sym w:font="Wingdings" w:char="F06F"/>
      </w:r>
      <w:r w:rsidRPr="0073799F">
        <w:rPr>
          <w:b/>
          <w:iCs/>
        </w:rPr>
        <w:t xml:space="preserve">  ELIGIBIL</w:t>
      </w:r>
    </w:p>
    <w:p w:rsidR="00EA4E3A" w:rsidRPr="0073799F" w:rsidRDefault="00EA4E3A" w:rsidP="00EA4E3A">
      <w:pPr>
        <w:ind w:left="720" w:firstLine="720"/>
        <w:rPr>
          <w:bCs w:val="0"/>
          <w:iCs/>
          <w:u w:val="single"/>
        </w:rPr>
      </w:pPr>
      <w:r w:rsidRPr="0073799F">
        <w:rPr>
          <w:b/>
          <w:iCs/>
        </w:rPr>
        <w:sym w:font="Wingdings" w:char="F06F"/>
      </w:r>
      <w:r w:rsidRPr="0073799F">
        <w:rPr>
          <w:b/>
          <w:iCs/>
        </w:rPr>
        <w:t xml:space="preserve">  NEELIGIBIL</w:t>
      </w:r>
    </w:p>
    <w:p w:rsidR="00EA4E3A" w:rsidRPr="0073799F" w:rsidRDefault="00EA4E3A" w:rsidP="00EA4E3A">
      <w:pPr>
        <w:rPr>
          <w:bCs w:val="0"/>
          <w:iCs/>
          <w:u w:val="single"/>
        </w:rPr>
      </w:pPr>
    </w:p>
    <w:p w:rsidR="00EA4E3A" w:rsidRPr="0073799F" w:rsidRDefault="00EA4E3A" w:rsidP="00EA4E3A">
      <w:pPr>
        <w:rPr>
          <w:bCs w:val="0"/>
          <w:iCs/>
          <w:u w:val="single"/>
        </w:rPr>
      </w:pPr>
      <w:r w:rsidRPr="0073799F">
        <w:rPr>
          <w:bCs w:val="0"/>
          <w:iCs/>
          <w:u w:val="single"/>
        </w:rPr>
        <w:t>Dacă toate criteriile de eligibilitate aplicate proiectului au fost îndeplinite, proiectul este eligibil.</w:t>
      </w:r>
    </w:p>
    <w:p w:rsidR="00EA4E3A" w:rsidRPr="0073799F" w:rsidRDefault="00EA4E3A" w:rsidP="00EA4E3A">
      <w:pPr>
        <w:rPr>
          <w:bCs w:val="0"/>
          <w:iCs/>
          <w:u w:val="single"/>
        </w:rPr>
      </w:pPr>
      <w:r w:rsidRPr="0073799F">
        <w:rPr>
          <w:bCs w:val="0"/>
          <w:iCs/>
          <w:u w:val="single"/>
        </w:rPr>
        <w:t>În cazul proiectelor neeligibile se va completa rubrica Observaţii cu toate motivele de neeligibilitate ale proiectului.</w:t>
      </w:r>
    </w:p>
    <w:p w:rsidR="00EA4E3A" w:rsidRPr="0073799F" w:rsidRDefault="00EA4E3A" w:rsidP="00EA4E3A">
      <w:pPr>
        <w:rPr>
          <w:bCs w:val="0"/>
          <w:iCs/>
          <w:u w:val="single"/>
        </w:rPr>
      </w:pPr>
      <w:r w:rsidRPr="0073799F">
        <w:rPr>
          <w:bCs w:val="0"/>
          <w:iCs/>
          <w:u w:val="single"/>
        </w:rPr>
        <w:t>Proiectele decl</w:t>
      </w:r>
      <w:r w:rsidR="008F3AC9" w:rsidRPr="0073799F">
        <w:rPr>
          <w:bCs w:val="0"/>
          <w:iCs/>
          <w:u w:val="single"/>
        </w:rPr>
        <w:t>arate neeligibilie</w:t>
      </w:r>
      <w:r w:rsidRPr="0073799F">
        <w:rPr>
          <w:bCs w:val="0"/>
          <w:iCs/>
          <w:u w:val="single"/>
        </w:rPr>
        <w:t xml:space="preserve"> nu vor intra în etapa de selecţie. </w:t>
      </w:r>
    </w:p>
    <w:p w:rsidR="00EA4E3A" w:rsidRDefault="00EA4E3A" w:rsidP="00EA4E3A">
      <w:pPr>
        <w:tabs>
          <w:tab w:val="left" w:pos="3120"/>
          <w:tab w:val="center" w:pos="4320"/>
          <w:tab w:val="right" w:pos="8640"/>
        </w:tabs>
        <w:rPr>
          <w:b/>
        </w:rPr>
      </w:pPr>
      <w:r w:rsidRPr="0073799F">
        <w:rPr>
          <w:b/>
        </w:rPr>
        <w:t>Observații:</w:t>
      </w:r>
    </w:p>
    <w:p w:rsidR="002051FF" w:rsidRPr="002051FF" w:rsidRDefault="002051FF" w:rsidP="002051FF">
      <w:pPr>
        <w:tabs>
          <w:tab w:val="left" w:pos="3120"/>
          <w:tab w:val="center" w:pos="4320"/>
          <w:tab w:val="right" w:pos="8640"/>
        </w:tabs>
      </w:pPr>
      <w:r w:rsidRPr="002051FF">
        <w:t>- se detaliază pentru fiecare criteriu de eligibilitate care nu a fost îndeplinit: motivul neeligibilităţii, motivul reducerii valorii eligibile, a valorii publice sau a intensității sprijinului, dacă este cazul;</w:t>
      </w:r>
    </w:p>
    <w:p w:rsidR="002051FF" w:rsidRPr="002051FF" w:rsidRDefault="002051FF" w:rsidP="002051FF">
      <w:pPr>
        <w:tabs>
          <w:tab w:val="left" w:pos="3120"/>
          <w:tab w:val="center" w:pos="4320"/>
          <w:tab w:val="right" w:pos="8640"/>
        </w:tabs>
      </w:pPr>
      <w:r w:rsidRPr="002051FF">
        <w:t>- se prezintă în detaliu motivele neeligibilității în cazul în care Planul de afaceri nu respectă condițiile prevăzute în cadrul Ghidului Solicitantului și documentele anexă;</w:t>
      </w:r>
    </w:p>
    <w:p w:rsidR="002051FF" w:rsidRPr="002051FF" w:rsidRDefault="002051FF" w:rsidP="002051FF">
      <w:pPr>
        <w:tabs>
          <w:tab w:val="left" w:pos="3120"/>
          <w:tab w:val="center" w:pos="4320"/>
          <w:tab w:val="right" w:pos="8640"/>
        </w:tabs>
      </w:pPr>
      <w:r w:rsidRPr="002051FF">
        <w:t>- se detaliază  atât aspectele legate de eligibilitatea solicitantului cât si toate aspectele legate de condițiile de eligibilitate pentru a putea informa solicitantul cu privire la toate aspectele care conduc la neeligibilitatea cererii de finanțare;</w:t>
      </w:r>
    </w:p>
    <w:p w:rsidR="002051FF" w:rsidRPr="002051FF" w:rsidRDefault="002051FF" w:rsidP="002051FF">
      <w:pPr>
        <w:tabs>
          <w:tab w:val="left" w:pos="3120"/>
          <w:tab w:val="center" w:pos="4320"/>
          <w:tab w:val="right" w:pos="8640"/>
        </w:tabs>
      </w:pPr>
      <w:r w:rsidRPr="002051FF">
        <w:t>- daca proiectul este neeligibil nu se mai continuă verificarea.</w:t>
      </w:r>
    </w:p>
    <w:p w:rsidR="00EA4E3A" w:rsidRPr="0073799F" w:rsidRDefault="00EA4E3A" w:rsidP="00EA4E3A">
      <w:r w:rsidRPr="0073799F">
        <w:t>......................................................................................................................................................................................................................................................................................................................................................................................................................................................................................................</w:t>
      </w:r>
    </w:p>
    <w:p w:rsidR="00EA4E3A" w:rsidRPr="0073799F" w:rsidRDefault="00EA4E3A" w:rsidP="00EA4E3A"/>
    <w:p w:rsidR="00EA4E3A" w:rsidRPr="0073799F" w:rsidRDefault="00EA4E3A" w:rsidP="00EA4E3A"/>
    <w:p w:rsidR="00EA4E3A" w:rsidRPr="0073799F" w:rsidRDefault="00EA4E3A" w:rsidP="00EA4E3A">
      <w:pPr>
        <w:rPr>
          <w:b/>
        </w:rPr>
      </w:pPr>
      <w:r w:rsidRPr="0073799F">
        <w:rPr>
          <w:b/>
          <w:noProof/>
          <w:lang w:val="en-US" w:eastAsia="en-US"/>
        </w:rPr>
        <mc:AlternateContent>
          <mc:Choice Requires="wps">
            <w:drawing>
              <wp:anchor distT="0" distB="0" distL="114300" distR="114300" simplePos="0" relativeHeight="251659264" behindDoc="0" locked="0" layoutInCell="1" allowOverlap="1" wp14:anchorId="45D45FBC" wp14:editId="7F699A71">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0931" w:rsidRPr="00CF1758" w:rsidRDefault="00C10931"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C10931" w:rsidRPr="00CF1758" w:rsidRDefault="00C10931" w:rsidP="00EA4E3A">
                      <w:r w:rsidRPr="00CF1758">
                        <w:t>Ştampila</w:t>
                      </w:r>
                    </w:p>
                  </w:txbxContent>
                </v:textbox>
              </v:rect>
            </w:pict>
          </mc:Fallback>
        </mc:AlternateContent>
      </w:r>
      <w:r w:rsidRPr="0073799F">
        <w:rPr>
          <w:b/>
        </w:rPr>
        <w:t xml:space="preserve">Aprobat de: Manager Asociația Grup de Acțiune Locală Gal Tovishat                     </w:t>
      </w:r>
    </w:p>
    <w:p w:rsidR="00EA4E3A" w:rsidRPr="0073799F" w:rsidRDefault="00EA4E3A" w:rsidP="00EA4E3A">
      <w:pPr>
        <w:rPr>
          <w:b/>
        </w:rPr>
      </w:pPr>
      <w:r w:rsidRPr="0073799F">
        <w:rPr>
          <w:b/>
        </w:rPr>
        <w:t>Nume/Prenume _____________________</w:t>
      </w:r>
    </w:p>
    <w:p w:rsidR="00EA4E3A" w:rsidRPr="0073799F" w:rsidRDefault="00EA4E3A" w:rsidP="00EA4E3A">
      <w:pPr>
        <w:rPr>
          <w:b/>
        </w:rPr>
      </w:pPr>
      <w:r w:rsidRPr="0073799F">
        <w:rPr>
          <w:b/>
        </w:rPr>
        <w:t xml:space="preserve">Semnătura  </w:t>
      </w:r>
      <w:r w:rsidRPr="0073799F">
        <w:rPr>
          <w:b/>
        </w:rPr>
        <w:tab/>
      </w:r>
    </w:p>
    <w:p w:rsidR="00EA4E3A" w:rsidRPr="0073799F" w:rsidRDefault="00EA4E3A" w:rsidP="00EA4E3A">
      <w:pPr>
        <w:rPr>
          <w:b/>
        </w:rPr>
      </w:pPr>
      <w:r w:rsidRPr="0073799F">
        <w:rPr>
          <w:b/>
        </w:rPr>
        <w:t>DATA___/_____/____________</w:t>
      </w:r>
    </w:p>
    <w:p w:rsidR="00EA4E3A" w:rsidRPr="0073799F" w:rsidRDefault="00EA4E3A" w:rsidP="00EA4E3A">
      <w:pPr>
        <w:rPr>
          <w:b/>
        </w:rPr>
      </w:pPr>
    </w:p>
    <w:p w:rsidR="00EA4E3A" w:rsidRPr="0073799F" w:rsidRDefault="00EA4E3A" w:rsidP="00EA4E3A">
      <w:pPr>
        <w:rPr>
          <w:b/>
        </w:rPr>
      </w:pPr>
      <w:r w:rsidRPr="0073799F">
        <w:rPr>
          <w:b/>
        </w:rPr>
        <w:t xml:space="preserve">Verificat de: Expert 2 Asociația Grup de Acțiune Locală Gal Tovishat                     </w:t>
      </w:r>
    </w:p>
    <w:p w:rsidR="00EA4E3A" w:rsidRPr="0073799F" w:rsidRDefault="00EA4E3A" w:rsidP="00EA4E3A">
      <w:pPr>
        <w:rPr>
          <w:b/>
        </w:rPr>
      </w:pPr>
      <w:r w:rsidRPr="0073799F">
        <w:rPr>
          <w:b/>
        </w:rPr>
        <w:t>Nume/Prenume______________________</w:t>
      </w:r>
    </w:p>
    <w:p w:rsidR="00EA4E3A" w:rsidRPr="0073799F" w:rsidRDefault="00EA4E3A" w:rsidP="00EA4E3A">
      <w:pPr>
        <w:rPr>
          <w:b/>
        </w:rPr>
      </w:pPr>
      <w:r w:rsidRPr="0073799F">
        <w:rPr>
          <w:b/>
        </w:rPr>
        <w:t>Semnătura_________________________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rPr>
        <w:t xml:space="preserve">Întocmit de: Expert 1 Asociația Grup de Acțiune Locală Gal Tovishat                     </w:t>
      </w:r>
    </w:p>
    <w:p w:rsidR="00EA4E3A" w:rsidRPr="0073799F" w:rsidRDefault="00EA4E3A" w:rsidP="00EA4E3A">
      <w:pPr>
        <w:rPr>
          <w:b/>
        </w:rPr>
      </w:pPr>
      <w:r w:rsidRPr="0073799F">
        <w:rPr>
          <w:b/>
        </w:rPr>
        <w:t>Nume/Prenume____________________</w:t>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i/>
          <w:noProof/>
          <w:lang w:val="en-US" w:eastAsia="en-US"/>
        </w:rPr>
        <mc:AlternateContent>
          <mc:Choice Requires="wps">
            <w:drawing>
              <wp:anchor distT="0" distB="0" distL="114300" distR="114300" simplePos="0" relativeHeight="251660288" behindDoc="0" locked="0" layoutInCell="1" allowOverlap="1" wp14:anchorId="1156D784" wp14:editId="4B969D2C">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0931" w:rsidRPr="0052390A" w:rsidRDefault="00C10931" w:rsidP="00EA4E3A">
                            <w:pPr>
                              <w:rPr>
                                <w:lang w:val="fr-FR"/>
                              </w:rPr>
                            </w:pPr>
                            <w:r w:rsidRPr="0052390A">
                              <w:rPr>
                                <w:lang w:val="fr-FR"/>
                              </w:rPr>
                              <w:t>Ştampila</w:t>
                            </w:r>
                          </w:p>
                          <w:p w:rsidR="00C10931" w:rsidRPr="0052390A" w:rsidRDefault="00C10931"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C10931" w:rsidRPr="0052390A" w:rsidRDefault="00C10931" w:rsidP="00EA4E3A">
                      <w:pPr>
                        <w:rPr>
                          <w:lang w:val="fr-FR"/>
                        </w:rPr>
                      </w:pPr>
                      <w:r w:rsidRPr="0052390A">
                        <w:rPr>
                          <w:lang w:val="fr-FR"/>
                        </w:rPr>
                        <w:t>Ştampila</w:t>
                      </w:r>
                    </w:p>
                    <w:p w:rsidR="00C10931" w:rsidRPr="0052390A" w:rsidRDefault="00C10931" w:rsidP="00EA4E3A">
                      <w:pPr>
                        <w:rPr>
                          <w:lang w:val="fr-FR"/>
                        </w:rPr>
                      </w:pPr>
                    </w:p>
                  </w:txbxContent>
                </v:textbox>
              </v:rect>
            </w:pict>
          </mc:Fallback>
        </mc:AlternateContent>
      </w:r>
      <w:r w:rsidRPr="0073799F">
        <w:rPr>
          <w:b/>
        </w:rPr>
        <w:t>Am luat la cunoștință,</w:t>
      </w:r>
    </w:p>
    <w:p w:rsidR="00EA4E3A" w:rsidRPr="0073799F" w:rsidRDefault="00EA4E3A" w:rsidP="00EA4E3A">
      <w:pPr>
        <w:rPr>
          <w:b/>
        </w:rPr>
      </w:pPr>
      <w:r w:rsidRPr="0073799F">
        <w:rPr>
          <w:b/>
        </w:rPr>
        <w:t>Reprezentant legal al solicitantului:</w:t>
      </w:r>
    </w:p>
    <w:p w:rsidR="00EA4E3A" w:rsidRPr="0073799F" w:rsidRDefault="00EA4E3A" w:rsidP="00EA4E3A">
      <w:pPr>
        <w:rPr>
          <w:b/>
        </w:rPr>
      </w:pPr>
      <w:r w:rsidRPr="0073799F">
        <w:rPr>
          <w:b/>
        </w:rPr>
        <w:t>Nume/Prenume____________________</w:t>
      </w:r>
      <w:r w:rsidRPr="0073799F">
        <w:rPr>
          <w:b/>
        </w:rPr>
        <w:tab/>
      </w:r>
      <w:r w:rsidRPr="0073799F">
        <w:rPr>
          <w:b/>
        </w:rPr>
        <w:tab/>
      </w:r>
      <w:r w:rsidRPr="0073799F">
        <w:rPr>
          <w:b/>
        </w:rPr>
        <w:tab/>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sectPr w:rsidR="00EA4E3A" w:rsidRPr="0073799F" w:rsidSect="00492579">
          <w:headerReference w:type="default" r:id="rId11"/>
          <w:footerReference w:type="default" r:id="rId12"/>
          <w:pgSz w:w="11920" w:h="16840"/>
          <w:pgMar w:top="796" w:right="1080" w:bottom="1440" w:left="1080" w:header="284" w:footer="720" w:gutter="0"/>
          <w:cols w:space="720"/>
        </w:sectPr>
      </w:pPr>
      <w:r w:rsidRPr="0073799F">
        <w:rPr>
          <w:b/>
        </w:rPr>
        <w:t>D</w:t>
      </w:r>
      <w:r w:rsidR="00222A2A" w:rsidRPr="0073799F">
        <w:rPr>
          <w:b/>
        </w:rPr>
        <w:t>ATA____/____/___________</w:t>
      </w:r>
    </w:p>
    <w:p w:rsidR="00937ECC" w:rsidRPr="0073799F" w:rsidRDefault="00937ECC" w:rsidP="00222A2A">
      <w:pPr>
        <w:tabs>
          <w:tab w:val="left" w:pos="3120"/>
          <w:tab w:val="center" w:pos="4320"/>
          <w:tab w:val="right" w:pos="8640"/>
        </w:tabs>
        <w:rPr>
          <w:b/>
          <w:color w:val="000000"/>
          <w:sz w:val="22"/>
          <w:szCs w:val="22"/>
        </w:rPr>
      </w:pPr>
      <w:r w:rsidRPr="0073799F">
        <w:rPr>
          <w:b/>
          <w:color w:val="000000"/>
          <w:sz w:val="22"/>
          <w:szCs w:val="22"/>
        </w:rPr>
        <w:lastRenderedPageBreak/>
        <w:t>METODOLOGIE DE APLICAT PENTRU VERIFICAREA CONDIŢIILOR DE ELIGIBILITATE</w:t>
      </w:r>
    </w:p>
    <w:p w:rsidR="00937ECC" w:rsidRPr="0073799F" w:rsidRDefault="00937ECC" w:rsidP="00937ECC">
      <w:pPr>
        <w:tabs>
          <w:tab w:val="left" w:pos="3120"/>
          <w:tab w:val="center" w:pos="4320"/>
          <w:tab w:val="right" w:pos="8640"/>
        </w:tabs>
        <w:rPr>
          <w:b/>
          <w:color w:val="000000"/>
          <w:sz w:val="22"/>
          <w:szCs w:val="22"/>
        </w:rPr>
      </w:pPr>
    </w:p>
    <w:p w:rsidR="0095742D" w:rsidRPr="0095742D" w:rsidRDefault="0095742D" w:rsidP="0095742D">
      <w:pPr>
        <w:tabs>
          <w:tab w:val="left" w:pos="3120"/>
          <w:tab w:val="center" w:pos="4320"/>
          <w:tab w:val="right" w:pos="8640"/>
        </w:tabs>
        <w:spacing w:line="276" w:lineRule="auto"/>
        <w:rPr>
          <w:sz w:val="22"/>
          <w:szCs w:val="22"/>
        </w:rPr>
      </w:pPr>
      <w:r w:rsidRPr="0095742D">
        <w:rPr>
          <w:sz w:val="22"/>
          <w:szCs w:val="22"/>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95742D" w:rsidRPr="0095742D" w:rsidRDefault="0095742D" w:rsidP="0095742D">
      <w:pPr>
        <w:tabs>
          <w:tab w:val="left" w:pos="3120"/>
          <w:tab w:val="center" w:pos="4320"/>
          <w:tab w:val="right" w:pos="8640"/>
        </w:tabs>
        <w:spacing w:line="276" w:lineRule="auto"/>
        <w:rPr>
          <w:b/>
          <w:sz w:val="22"/>
          <w:szCs w:val="22"/>
          <w:u w:val="single"/>
        </w:rPr>
      </w:pPr>
    </w:p>
    <w:p w:rsidR="0095742D" w:rsidRPr="0095742D" w:rsidRDefault="0095742D" w:rsidP="0095742D">
      <w:pPr>
        <w:tabs>
          <w:tab w:val="left" w:pos="3120"/>
          <w:tab w:val="center" w:pos="4320"/>
          <w:tab w:val="right" w:pos="8640"/>
        </w:tabs>
        <w:spacing w:line="276" w:lineRule="auto"/>
        <w:rPr>
          <w:b/>
          <w:sz w:val="22"/>
          <w:szCs w:val="22"/>
        </w:rPr>
      </w:pPr>
      <w:r w:rsidRPr="0095742D">
        <w:rPr>
          <w:b/>
          <w:sz w:val="22"/>
          <w:szCs w:val="22"/>
        </w:rPr>
        <w:t>1.VERIFICAREA ELIGIBILITĂȚII SOLICITANTULUI</w:t>
      </w:r>
    </w:p>
    <w:p w:rsidR="0095742D" w:rsidRPr="0095742D" w:rsidRDefault="0095742D" w:rsidP="0095742D">
      <w:pPr>
        <w:tabs>
          <w:tab w:val="left" w:pos="3120"/>
          <w:tab w:val="center" w:pos="4320"/>
          <w:tab w:val="right" w:pos="8640"/>
        </w:tabs>
        <w:spacing w:line="276" w:lineRule="auto"/>
        <w:rPr>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11"/>
        <w:gridCol w:w="68"/>
      </w:tblGrid>
      <w:tr w:rsidR="0095742D" w:rsidRPr="0095742D" w:rsidTr="0095742D">
        <w:trPr>
          <w:trHeight w:val="1025"/>
        </w:trPr>
        <w:tc>
          <w:tcPr>
            <w:tcW w:w="3544" w:type="dxa"/>
            <w:shd w:val="clear" w:color="auto" w:fill="C0C0C0"/>
            <w:vAlign w:val="center"/>
          </w:tcPr>
          <w:p w:rsidR="0095742D" w:rsidRPr="0095742D" w:rsidRDefault="0095742D" w:rsidP="0095742D">
            <w:pPr>
              <w:keepNext/>
              <w:keepLines/>
              <w:spacing w:line="276" w:lineRule="auto"/>
              <w:jc w:val="center"/>
              <w:outlineLvl w:val="0"/>
              <w:rPr>
                <w:b/>
                <w:bCs w:val="0"/>
                <w:sz w:val="22"/>
                <w:szCs w:val="22"/>
              </w:rPr>
            </w:pPr>
            <w:r w:rsidRPr="0095742D">
              <w:rPr>
                <w:b/>
                <w:bCs w:val="0"/>
                <w:sz w:val="22"/>
                <w:szCs w:val="22"/>
              </w:rPr>
              <w:t>DOCUMENTE DE PREZENTAT</w:t>
            </w:r>
          </w:p>
        </w:tc>
        <w:tc>
          <w:tcPr>
            <w:tcW w:w="6379" w:type="dxa"/>
            <w:gridSpan w:val="2"/>
            <w:shd w:val="clear" w:color="auto" w:fill="C0C0C0"/>
            <w:vAlign w:val="center"/>
          </w:tcPr>
          <w:p w:rsidR="0095742D" w:rsidRPr="0095742D" w:rsidRDefault="0095742D" w:rsidP="0095742D">
            <w:pPr>
              <w:spacing w:line="276" w:lineRule="auto"/>
              <w:jc w:val="center"/>
              <w:rPr>
                <w:rFonts w:eastAsia="Calibri"/>
                <w:b/>
                <w:sz w:val="22"/>
                <w:szCs w:val="22"/>
                <w:lang w:val="pt-BR"/>
              </w:rPr>
            </w:pPr>
            <w:r w:rsidRPr="0095742D">
              <w:rPr>
                <w:rFonts w:eastAsia="Calibri"/>
                <w:b/>
                <w:sz w:val="22"/>
                <w:szCs w:val="22"/>
                <w:lang w:val="pt-BR"/>
              </w:rPr>
              <w:t>PUNCTE DE VERIFICAT ÎN DOCUMENTE</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spacing w:line="276" w:lineRule="auto"/>
              <w:rPr>
                <w:rFonts w:eastAsia="Calibri"/>
                <w:b/>
                <w:sz w:val="22"/>
                <w:szCs w:val="22"/>
                <w:lang w:val="pt-BR"/>
              </w:rPr>
            </w:pPr>
            <w:r w:rsidRPr="0095742D">
              <w:rPr>
                <w:rFonts w:eastAsia="Calibri"/>
                <w:b/>
                <w:sz w:val="22"/>
                <w:szCs w:val="22"/>
              </w:rPr>
              <w:t xml:space="preserve">1.1. </w:t>
            </w:r>
            <w:r w:rsidRPr="0095742D">
              <w:rPr>
                <w:b/>
                <w:sz w:val="22"/>
                <w:szCs w:val="22"/>
              </w:rPr>
              <w:t>CF se află în sistem (</w:t>
            </w:r>
            <w:r w:rsidRPr="0095742D">
              <w:rPr>
                <w:rFonts w:eastAsia="Calibri"/>
                <w:b/>
                <w:sz w:val="22"/>
                <w:szCs w:val="22"/>
              </w:rPr>
              <w:t xml:space="preserve">Solictantul </w:t>
            </w:r>
            <w:r w:rsidRPr="0095742D">
              <w:rPr>
                <w:b/>
                <w:sz w:val="22"/>
                <w:szCs w:val="22"/>
              </w:rPr>
              <w:t>a mai depus aceeași cerere de finanțare în cadrul aceleași sesiuni anuale)?</w:t>
            </w:r>
          </w:p>
        </w:tc>
        <w:tc>
          <w:tcPr>
            <w:tcW w:w="6379" w:type="dxa"/>
            <w:gridSpan w:val="2"/>
            <w:shd w:val="clear" w:color="auto" w:fill="auto"/>
          </w:tcPr>
          <w:p w:rsidR="0095742D" w:rsidRPr="0095742D" w:rsidRDefault="0095742D" w:rsidP="0095742D">
            <w:pPr>
              <w:spacing w:line="276" w:lineRule="auto"/>
              <w:rPr>
                <w:rFonts w:eastAsia="Calibri"/>
                <w:sz w:val="22"/>
                <w:szCs w:val="22"/>
              </w:rPr>
            </w:pPr>
            <w:r w:rsidRPr="0095742D">
              <w:rPr>
                <w:rFonts w:eastAsia="Calibri"/>
                <w:sz w:val="22"/>
                <w:szCs w:val="22"/>
              </w:rPr>
              <w:t>1.1 Pentru solicitant:</w:t>
            </w:r>
          </w:p>
          <w:p w:rsidR="0095742D" w:rsidRPr="0095742D" w:rsidRDefault="0095742D" w:rsidP="0095742D">
            <w:pPr>
              <w:spacing w:line="276" w:lineRule="auto"/>
              <w:rPr>
                <w:rFonts w:eastAsia="Calibri"/>
                <w:sz w:val="22"/>
                <w:szCs w:val="22"/>
              </w:rPr>
            </w:pPr>
            <w:r w:rsidRPr="0095742D">
              <w:rPr>
                <w:rFonts w:eastAsia="Calibri"/>
                <w:sz w:val="22"/>
                <w:szCs w:val="22"/>
              </w:rPr>
              <w:t>Verificarea se face in Registrul electronic al aplicatiilor, pe câmpul CUI.</w:t>
            </w:r>
          </w:p>
          <w:p w:rsidR="0095742D" w:rsidRPr="0095742D" w:rsidRDefault="0095742D" w:rsidP="0095742D">
            <w:pPr>
              <w:spacing w:line="276" w:lineRule="auto"/>
              <w:rPr>
                <w:sz w:val="22"/>
                <w:szCs w:val="22"/>
              </w:rPr>
            </w:pPr>
            <w:r w:rsidRPr="0095742D">
              <w:rPr>
                <w:sz w:val="22"/>
                <w:szCs w:val="22"/>
              </w:rPr>
              <w:t xml:space="preserve">- se va bifa „NU” - pentru cerere de finantare noua – CF nu figurează cu statut completat în Registrul electronic; </w:t>
            </w:r>
          </w:p>
          <w:p w:rsidR="0095742D" w:rsidRPr="0095742D" w:rsidRDefault="0095742D" w:rsidP="0095742D">
            <w:pPr>
              <w:spacing w:line="276" w:lineRule="auto"/>
              <w:rPr>
                <w:sz w:val="22"/>
                <w:szCs w:val="22"/>
              </w:rPr>
            </w:pPr>
            <w:r w:rsidRPr="0095742D">
              <w:rPr>
                <w:sz w:val="22"/>
                <w:szCs w:val="22"/>
              </w:rPr>
              <w:t xml:space="preserve"> - se va bifa „DA” - cererea a mai fost depusa, daca solicitantul figurează cu cod CF/ status proiect -  cererea de renunțare a fost aprobata, atunci se poate redepune o singură dată în cadrul aceleiasi sesiuni anuale;</w:t>
            </w:r>
          </w:p>
          <w:p w:rsidR="0095742D" w:rsidRPr="0095742D" w:rsidRDefault="0095742D" w:rsidP="0095742D">
            <w:pPr>
              <w:spacing w:line="276" w:lineRule="auto"/>
              <w:rPr>
                <w:sz w:val="22"/>
                <w:szCs w:val="22"/>
              </w:rPr>
            </w:pPr>
            <w:r w:rsidRPr="0095742D">
              <w:rPr>
                <w:sz w:val="22"/>
                <w:szCs w:val="22"/>
              </w:rPr>
              <w:t xml:space="preserve">Dacă </w:t>
            </w:r>
            <w:r w:rsidRPr="0095742D">
              <w:rPr>
                <w:bCs w:val="0"/>
                <w:sz w:val="22"/>
                <w:szCs w:val="22"/>
              </w:rPr>
              <w:t xml:space="preserve">are mai mult de o </w:t>
            </w:r>
            <w:r w:rsidRPr="0095742D">
              <w:rPr>
                <w:sz w:val="22"/>
                <w:szCs w:val="22"/>
              </w:rPr>
              <w:t xml:space="preserve">cerere de finantare </w:t>
            </w:r>
            <w:r w:rsidRPr="0095742D">
              <w:rPr>
                <w:bCs w:val="0"/>
                <w:sz w:val="22"/>
                <w:szCs w:val="22"/>
              </w:rPr>
              <w:t>(mai există o cerere neretrasă)</w:t>
            </w:r>
            <w:r w:rsidRPr="0095742D">
              <w:rPr>
                <w:sz w:val="22"/>
                <w:szCs w:val="22"/>
              </w:rPr>
              <w:t xml:space="preserve"> cererea este respinsă de la verificare.</w:t>
            </w:r>
          </w:p>
          <w:p w:rsidR="0095742D" w:rsidRPr="0095742D" w:rsidRDefault="0095742D" w:rsidP="0095742D">
            <w:pPr>
              <w:numPr>
                <w:ilvl w:val="0"/>
                <w:numId w:val="40"/>
              </w:numPr>
              <w:tabs>
                <w:tab w:val="left" w:pos="254"/>
              </w:tabs>
              <w:overflowPunct/>
              <w:autoSpaceDE/>
              <w:autoSpaceDN/>
              <w:adjustRightInd/>
              <w:spacing w:line="276" w:lineRule="auto"/>
              <w:ind w:left="0" w:firstLine="0"/>
              <w:textAlignment w:val="auto"/>
              <w:rPr>
                <w:sz w:val="22"/>
                <w:szCs w:val="22"/>
              </w:rPr>
            </w:pPr>
            <w:r w:rsidRPr="0095742D">
              <w:rPr>
                <w:sz w:val="22"/>
                <w:szCs w:val="22"/>
              </w:rPr>
              <w:t>Daca in Registrul electronic statutul este:</w:t>
            </w:r>
          </w:p>
          <w:p w:rsidR="0095742D" w:rsidRPr="0095742D" w:rsidRDefault="0095742D" w:rsidP="0095742D">
            <w:pPr>
              <w:numPr>
                <w:ilvl w:val="0"/>
                <w:numId w:val="41"/>
              </w:numPr>
              <w:overflowPunct/>
              <w:autoSpaceDE/>
              <w:autoSpaceDN/>
              <w:adjustRightInd/>
              <w:spacing w:line="276" w:lineRule="auto"/>
              <w:ind w:left="0" w:firstLine="0"/>
              <w:textAlignment w:val="auto"/>
              <w:rPr>
                <w:sz w:val="22"/>
                <w:szCs w:val="22"/>
              </w:rPr>
            </w:pPr>
            <w:r w:rsidRPr="0095742D">
              <w:rPr>
                <w:sz w:val="22"/>
                <w:szCs w:val="22"/>
              </w:rPr>
              <w:t>Rt – retrasă solicitantul  poate redepune cererea de finantare o singura data in cadrul aceleiasi sesiuni anuale de depunere;</w:t>
            </w:r>
          </w:p>
          <w:p w:rsidR="0095742D" w:rsidRPr="0095742D" w:rsidRDefault="0095742D" w:rsidP="0095742D">
            <w:pPr>
              <w:numPr>
                <w:ilvl w:val="0"/>
                <w:numId w:val="42"/>
              </w:numPr>
              <w:overflowPunct/>
              <w:autoSpaceDE/>
              <w:autoSpaceDN/>
              <w:adjustRightInd/>
              <w:spacing w:line="276" w:lineRule="auto"/>
              <w:ind w:left="0" w:firstLine="0"/>
              <w:textAlignment w:val="auto"/>
              <w:rPr>
                <w:sz w:val="22"/>
                <w:szCs w:val="22"/>
              </w:rPr>
            </w:pPr>
            <w:r w:rsidRPr="0095742D">
              <w:rPr>
                <w:sz w:val="22"/>
                <w:szCs w:val="22"/>
              </w:rPr>
              <w:t>Na=respinsa/neadmisa pentru verificare, se accepta pentru verificare cel mult inca o data in aceeasi sesiune,</w:t>
            </w:r>
          </w:p>
          <w:p w:rsidR="0095742D" w:rsidRDefault="0095742D" w:rsidP="0095742D">
            <w:pPr>
              <w:spacing w:line="276" w:lineRule="auto"/>
              <w:rPr>
                <w:sz w:val="22"/>
                <w:szCs w:val="22"/>
              </w:rPr>
            </w:pPr>
            <w:r w:rsidRPr="0095742D">
              <w:rPr>
                <w:sz w:val="22"/>
                <w:szCs w:val="22"/>
              </w:rPr>
              <w:t>Daca in Registrul electronic statutul ,,nu” este completat, atunci este o Cerere de Finantare  noua</w:t>
            </w:r>
            <w:r>
              <w:rPr>
                <w:sz w:val="22"/>
                <w:szCs w:val="22"/>
              </w:rPr>
              <w:t>.</w:t>
            </w:r>
          </w:p>
          <w:p w:rsidR="0095742D" w:rsidRPr="0095742D" w:rsidRDefault="0095742D" w:rsidP="0095742D">
            <w:pPr>
              <w:spacing w:line="276" w:lineRule="auto"/>
              <w:rPr>
                <w:sz w:val="22"/>
                <w:szCs w:val="22"/>
              </w:rPr>
            </w:pP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Expertul verifică </w:t>
            </w:r>
            <w:r w:rsidRPr="0095742D">
              <w:rPr>
                <w:sz w:val="22"/>
                <w:szCs w:val="22"/>
              </w:rPr>
              <w:t xml:space="preserve">în Registrul electronic, pe câmpul CUI </w:t>
            </w:r>
            <w:r w:rsidRPr="0095742D">
              <w:rPr>
                <w:rFonts w:eastAsia="Calibri"/>
                <w:sz w:val="22"/>
                <w:szCs w:val="22"/>
                <w:lang w:val="it-IT"/>
              </w:rPr>
              <w:t>dacă solicitantul este deja beneficiar</w:t>
            </w:r>
            <w:r w:rsidRPr="0095742D">
              <w:rPr>
                <w:sz w:val="22"/>
                <w:szCs w:val="22"/>
                <w:lang w:val="it-IT"/>
              </w:rPr>
              <w:t xml:space="preserve"> </w:t>
            </w:r>
            <w:r w:rsidRPr="0095742D">
              <w:rPr>
                <w:rFonts w:eastAsia="Calibri"/>
                <w:sz w:val="22"/>
                <w:szCs w:val="22"/>
                <w:lang w:val="it-IT"/>
              </w:rPr>
              <w:t>al submăsurii 9.1</w:t>
            </w:r>
            <w:r w:rsidRPr="0095742D">
              <w:rPr>
                <w:rFonts w:eastAsia="Calibri"/>
                <w:sz w:val="22"/>
                <w:szCs w:val="22"/>
              </w:rPr>
              <w:t>.</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Dacă este identificată această situație, expertul va </w:t>
            </w:r>
            <w:r w:rsidRPr="0095742D">
              <w:rPr>
                <w:rFonts w:eastAsia="Calibri"/>
                <w:sz w:val="22"/>
                <w:szCs w:val="22"/>
              </w:rPr>
              <w:t xml:space="preserve">lista print screen-ul si-l va atasa la fisa de evaluare, va </w:t>
            </w:r>
            <w:r w:rsidRPr="0095742D">
              <w:rPr>
                <w:rFonts w:eastAsia="Calibri"/>
                <w:sz w:val="22"/>
                <w:szCs w:val="22"/>
                <w:lang w:val="it-IT"/>
              </w:rPr>
              <w:t>bifa DA iar Cererea de Finanțare va fi declarată neeligibilă.</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Beneficiarii sM 9.1 nu pot depune o altă cerere de finanțare în cadrul sM 9.1.</w:t>
            </w:r>
          </w:p>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sz w:val="22"/>
                <w:szCs w:val="22"/>
              </w:rPr>
              <w:t>În cazul în care, în urma evaluării se constată faptul că au fost depuse mai multe proiecte de același solicitant</w:t>
            </w:r>
            <w:r w:rsidRPr="0095742D">
              <w:rPr>
                <w:b/>
                <w:sz w:val="22"/>
                <w:szCs w:val="22"/>
              </w:rPr>
              <w:t>,</w:t>
            </w:r>
            <w:r w:rsidRPr="0095742D">
              <w:rPr>
                <w:sz w:val="22"/>
                <w:szCs w:val="22"/>
              </w:rPr>
              <w:t xml:space="preserve"> expertul va bifa ,,DA”, iar </w:t>
            </w:r>
            <w:r w:rsidRPr="0095742D">
              <w:rPr>
                <w:sz w:val="22"/>
                <w:szCs w:val="22"/>
              </w:rPr>
              <w:lastRenderedPageBreak/>
              <w:t xml:space="preserve">Cererea de Finanțare va fi declarată neeligibilă. </w:t>
            </w:r>
            <w:r w:rsidRPr="0095742D">
              <w:rPr>
                <w:bCs w:val="0"/>
                <w:sz w:val="22"/>
                <w:szCs w:val="22"/>
              </w:rPr>
              <w:t>Expertul va motiva detaliat decizia la rubrica Observații.</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spacing w:line="276" w:lineRule="auto"/>
              <w:rPr>
                <w:rFonts w:eastAsia="Calibri"/>
                <w:b/>
                <w:i/>
                <w:color w:val="FF0000"/>
                <w:sz w:val="22"/>
                <w:szCs w:val="22"/>
              </w:rPr>
            </w:pPr>
            <w:r w:rsidRPr="0095742D">
              <w:rPr>
                <w:rFonts w:eastAsia="Calibri"/>
                <w:b/>
                <w:sz w:val="22"/>
                <w:szCs w:val="22"/>
              </w:rPr>
              <w:lastRenderedPageBreak/>
              <w:t xml:space="preserve">1.2. </w:t>
            </w:r>
            <w:r w:rsidRPr="0095742D">
              <w:rPr>
                <w:b/>
                <w:sz w:val="22"/>
                <w:szCs w:val="22"/>
              </w:rPr>
              <w:t>Solicitantul este recunoscut oficial de către autoritatea competentă înainte de 01.01.2014?</w:t>
            </w:r>
          </w:p>
        </w:tc>
        <w:tc>
          <w:tcPr>
            <w:tcW w:w="6379" w:type="dxa"/>
            <w:gridSpan w:val="2"/>
            <w:shd w:val="clear" w:color="auto" w:fill="auto"/>
          </w:tcPr>
          <w:p w:rsidR="0095742D" w:rsidRPr="0095742D" w:rsidRDefault="0095742D" w:rsidP="0095742D">
            <w:pPr>
              <w:pStyle w:val="BodyText3"/>
              <w:spacing w:line="276" w:lineRule="auto"/>
              <w:jc w:val="both"/>
              <w:rPr>
                <w:b w:val="0"/>
                <w:sz w:val="22"/>
                <w:szCs w:val="22"/>
                <w:lang w:val="ro-RO"/>
              </w:rPr>
            </w:pPr>
            <w:r w:rsidRPr="0095742D">
              <w:rPr>
                <w:rFonts w:eastAsia="Calibri"/>
                <w:b w:val="0"/>
                <w:sz w:val="22"/>
                <w:szCs w:val="22"/>
                <w:lang w:val="it-IT"/>
              </w:rPr>
              <w:t xml:space="preserve">1.2 Expertul verifică pe </w:t>
            </w:r>
            <w:r w:rsidRPr="0095742D">
              <w:rPr>
                <w:b w:val="0"/>
                <w:sz w:val="22"/>
                <w:szCs w:val="22"/>
                <w:lang w:val="it-IT"/>
              </w:rPr>
              <w:t xml:space="preserve">site-ul MADR: </w:t>
            </w:r>
            <w:hyperlink r:id="rId13" w:history="1">
              <w:r w:rsidRPr="0095742D">
                <w:rPr>
                  <w:rStyle w:val="Hyperlink"/>
                  <w:b w:val="0"/>
                  <w:sz w:val="22"/>
                  <w:szCs w:val="22"/>
                  <w:lang w:val="ro-RO" w:eastAsia="en-US"/>
                </w:rPr>
                <w:t>www.madr.ro</w:t>
              </w:r>
            </w:hyperlink>
            <w:r w:rsidRPr="0095742D">
              <w:rPr>
                <w:b w:val="0"/>
                <w:sz w:val="22"/>
                <w:szCs w:val="22"/>
                <w:lang w:val="ro-RO" w:eastAsia="en-US"/>
              </w:rPr>
              <w:t xml:space="preserve">, în secţiunea </w:t>
            </w:r>
            <w:hyperlink r:id="rId14" w:history="1">
              <w:r w:rsidRPr="0095742D">
                <w:rPr>
                  <w:rStyle w:val="Hyperlink"/>
                  <w:b w:val="0"/>
                  <w:sz w:val="22"/>
                  <w:szCs w:val="22"/>
                  <w:lang w:val="ro-RO" w:eastAsia="en-US"/>
                </w:rPr>
                <w:t>Dezvoltare Rurala</w:t>
              </w:r>
            </w:hyperlink>
            <w:r w:rsidRPr="0095742D">
              <w:rPr>
                <w:b w:val="0"/>
                <w:sz w:val="22"/>
                <w:szCs w:val="22"/>
                <w:lang w:val="ro-RO" w:eastAsia="en-US"/>
              </w:rPr>
              <w:t>&gt;&gt;</w:t>
            </w:r>
            <w:hyperlink r:id="rId15" w:history="1">
              <w:r w:rsidRPr="0095742D">
                <w:rPr>
                  <w:rStyle w:val="Hyperlink"/>
                  <w:b w:val="0"/>
                  <w:sz w:val="22"/>
                  <w:szCs w:val="22"/>
                  <w:lang w:val="ro-RO" w:eastAsia="en-US"/>
                </w:rPr>
                <w:t>Grupurile de producatori recunoscute</w:t>
              </w:r>
            </w:hyperlink>
            <w:r w:rsidRPr="0095742D">
              <w:rPr>
                <w:b w:val="0"/>
                <w:sz w:val="22"/>
                <w:szCs w:val="22"/>
                <w:lang w:val="ro-RO"/>
              </w:rPr>
              <w:t xml:space="preserve"> </w:t>
            </w:r>
            <w:r w:rsidRPr="0095742D">
              <w:rPr>
                <w:rFonts w:eastAsia="Calibri"/>
                <w:b w:val="0"/>
                <w:sz w:val="22"/>
                <w:szCs w:val="22"/>
                <w:lang w:val="it-IT"/>
              </w:rPr>
              <w:t>dacă solicitantul a fost recunoscut de autoritatea competentă înainte de 01.01.2014</w:t>
            </w:r>
            <w:r w:rsidRPr="0095742D">
              <w:rPr>
                <w:b w:val="0"/>
                <w:sz w:val="22"/>
                <w:szCs w:val="22"/>
                <w:lang w:val="ro-RO"/>
              </w:rPr>
              <w:t>.</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Dacă expertul constată că data recunoașterii solicitantului este după 01.01.2014, va bifa NU și continuă verificarea.</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Dacă expertul constată că data recunoașterii solicitantului este înainte de 01.01.2014, va </w:t>
            </w:r>
            <w:r w:rsidRPr="0095742D">
              <w:rPr>
                <w:rFonts w:eastAsia="Calibri"/>
                <w:sz w:val="22"/>
                <w:szCs w:val="22"/>
              </w:rPr>
              <w:t>lista print screen-ul si-l va atasa la fisa de evaluare,</w:t>
            </w:r>
            <w:r w:rsidRPr="0095742D">
              <w:rPr>
                <w:rFonts w:eastAsia="Calibri"/>
                <w:sz w:val="22"/>
                <w:szCs w:val="22"/>
                <w:lang w:val="it-IT"/>
              </w:rPr>
              <w:t xml:space="preserve"> va bifa DA și Cererea de finanțare este neeligibilă. </w:t>
            </w:r>
            <w:r w:rsidRPr="0095742D">
              <w:rPr>
                <w:bCs w:val="0"/>
                <w:sz w:val="22"/>
                <w:szCs w:val="22"/>
              </w:rPr>
              <w:t>Expertul va motiva detaliat decizia la rubrica Observații și va continua evaluarea.</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pStyle w:val="BodyText3"/>
              <w:spacing w:line="276" w:lineRule="auto"/>
              <w:jc w:val="both"/>
              <w:rPr>
                <w:sz w:val="22"/>
                <w:szCs w:val="22"/>
                <w:lang w:val="ro-RO" w:eastAsia="en-US" w:bidi="ar-SA"/>
              </w:rPr>
            </w:pPr>
            <w:r w:rsidRPr="0095742D">
              <w:rPr>
                <w:sz w:val="22"/>
                <w:szCs w:val="22"/>
                <w:lang w:val="ro-RO"/>
              </w:rPr>
              <w:t xml:space="preserve">1.3. </w:t>
            </w:r>
            <w:r w:rsidRPr="0095742D">
              <w:rPr>
                <w:sz w:val="22"/>
                <w:szCs w:val="22"/>
              </w:rPr>
              <w:t>Solicitantul</w:t>
            </w:r>
            <w:r w:rsidRPr="0095742D">
              <w:rPr>
                <w:sz w:val="22"/>
                <w:szCs w:val="22"/>
                <w:lang w:val="ro-RO"/>
              </w:rPr>
              <w:t xml:space="preserve"> este deja beneficiar al sM 9.1 sau al măsurii similare din LEADER și/sau a beneficiat/beneficiază </w:t>
            </w:r>
            <w:r w:rsidRPr="0095742D">
              <w:rPr>
                <w:iCs/>
                <w:sz w:val="22"/>
                <w:szCs w:val="22"/>
              </w:rPr>
              <w:t xml:space="preserve">de sprijin FEADR PNDR 2007 – 2013 prin M 142, </w:t>
            </w:r>
            <w:r w:rsidRPr="0095742D">
              <w:rPr>
                <w:sz w:val="22"/>
                <w:szCs w:val="22"/>
              </w:rPr>
              <w:t xml:space="preserve">inclusiv </w:t>
            </w:r>
            <w:r w:rsidRPr="0095742D">
              <w:rPr>
                <w:iCs/>
                <w:sz w:val="22"/>
                <w:szCs w:val="22"/>
              </w:rPr>
              <w:t>prin submăsura similară din LEADER</w:t>
            </w:r>
          </w:p>
        </w:tc>
        <w:tc>
          <w:tcPr>
            <w:tcW w:w="6379" w:type="dxa"/>
            <w:gridSpan w:val="2"/>
            <w:shd w:val="clear" w:color="auto" w:fill="auto"/>
          </w:tcPr>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1.3. </w:t>
            </w:r>
            <w:r w:rsidRPr="0095742D">
              <w:rPr>
                <w:rFonts w:eastAsia="Calibri"/>
                <w:sz w:val="22"/>
                <w:szCs w:val="22"/>
              </w:rPr>
              <w:t xml:space="preserve">Pentru a verifica </w:t>
            </w:r>
            <w:r w:rsidRPr="0095742D">
              <w:rPr>
                <w:rFonts w:eastAsia="Calibri"/>
                <w:sz w:val="22"/>
                <w:szCs w:val="22"/>
                <w:lang w:val="it-IT"/>
              </w:rPr>
              <w:t xml:space="preserve">dacă solicitantul </w:t>
            </w:r>
            <w:r w:rsidRPr="0095742D">
              <w:rPr>
                <w:sz w:val="22"/>
                <w:szCs w:val="22"/>
              </w:rPr>
              <w:t>este beneficiar al submăsurii</w:t>
            </w:r>
            <w:r w:rsidRPr="0095742D">
              <w:rPr>
                <w:b/>
                <w:sz w:val="22"/>
                <w:szCs w:val="22"/>
              </w:rPr>
              <w:t xml:space="preserve"> </w:t>
            </w:r>
            <w:r w:rsidRPr="0095742D">
              <w:rPr>
                <w:sz w:val="22"/>
                <w:szCs w:val="22"/>
              </w:rPr>
              <w:t xml:space="preserve">9.1, expertul </w:t>
            </w:r>
            <w:r w:rsidRPr="0095742D">
              <w:rPr>
                <w:rFonts w:eastAsia="Calibri"/>
                <w:sz w:val="22"/>
                <w:szCs w:val="22"/>
              </w:rPr>
              <w:t>accesează Registrul electronic al aplicatiilor, pe câmpul CUI, și constată dacă solicitantul este înregistrat cu o altă Cerere de finanțare pe sM9.1, inclusiv prin submăsura similară LEADER.</w:t>
            </w:r>
          </w:p>
          <w:p w:rsidR="0095742D" w:rsidRPr="0095742D" w:rsidRDefault="0095742D" w:rsidP="0095742D">
            <w:pPr>
              <w:pStyle w:val="BodyText3"/>
              <w:spacing w:line="276" w:lineRule="auto"/>
              <w:jc w:val="both"/>
              <w:rPr>
                <w:rFonts w:eastAsia="Calibri"/>
                <w:b w:val="0"/>
                <w:sz w:val="22"/>
                <w:szCs w:val="22"/>
                <w:lang w:val="ro-RO"/>
              </w:rPr>
            </w:pPr>
            <w:r w:rsidRPr="0095742D">
              <w:rPr>
                <w:rFonts w:eastAsia="Calibri"/>
                <w:b w:val="0"/>
                <w:sz w:val="22"/>
                <w:szCs w:val="22"/>
                <w:lang w:val="ro-RO"/>
              </w:rPr>
              <w:t>Pentru a verifica dacă solicitantul</w:t>
            </w:r>
            <w:r w:rsidRPr="0095742D">
              <w:rPr>
                <w:sz w:val="22"/>
                <w:szCs w:val="22"/>
                <w:lang w:val="ro-RO"/>
              </w:rPr>
              <w:t xml:space="preserve"> a </w:t>
            </w:r>
            <w:r w:rsidRPr="0095742D">
              <w:rPr>
                <w:b w:val="0"/>
                <w:sz w:val="22"/>
                <w:szCs w:val="22"/>
                <w:lang w:val="ro-RO"/>
              </w:rPr>
              <w:t xml:space="preserve">beneficiat/beneficiază </w:t>
            </w:r>
            <w:r w:rsidRPr="0095742D">
              <w:rPr>
                <w:b w:val="0"/>
                <w:iCs/>
                <w:sz w:val="22"/>
                <w:szCs w:val="22"/>
              </w:rPr>
              <w:t xml:space="preserve">de sprijin FEADR PNDR 2007 – 2013 prin M 142, </w:t>
            </w:r>
            <w:r w:rsidRPr="0095742D">
              <w:rPr>
                <w:b w:val="0"/>
                <w:sz w:val="22"/>
                <w:szCs w:val="22"/>
              </w:rPr>
              <w:t xml:space="preserve">inclusiv </w:t>
            </w:r>
            <w:r w:rsidRPr="0095742D">
              <w:rPr>
                <w:b w:val="0"/>
                <w:iCs/>
                <w:sz w:val="22"/>
                <w:szCs w:val="22"/>
              </w:rPr>
              <w:t xml:space="preserve">prin submăsura similară din LEADER, expertul accesează SPCDR 2007 – 2013, Date istorice 2007 – 2013, precum și </w:t>
            </w:r>
            <w:r w:rsidRPr="0095742D">
              <w:rPr>
                <w:b w:val="0"/>
                <w:sz w:val="22"/>
                <w:szCs w:val="22"/>
              </w:rPr>
              <w:t>fileserver – RegistreDCP-FEADR – RegistreDCP_PNDR 2007-2013 și RegistreDCP_PNDR 2014-2020.</w:t>
            </w:r>
          </w:p>
          <w:p w:rsidR="0095742D" w:rsidRPr="0095742D" w:rsidRDefault="0095742D" w:rsidP="0095742D">
            <w:pPr>
              <w:pStyle w:val="BodyText3"/>
              <w:spacing w:line="276" w:lineRule="auto"/>
              <w:jc w:val="both"/>
              <w:rPr>
                <w:b w:val="0"/>
                <w:bCs/>
                <w:sz w:val="22"/>
                <w:szCs w:val="22"/>
                <w:lang w:val="ro-RO"/>
              </w:rPr>
            </w:pPr>
            <w:r w:rsidRPr="0095742D">
              <w:rPr>
                <w:rFonts w:eastAsia="Calibri"/>
                <w:b w:val="0"/>
                <w:sz w:val="22"/>
                <w:szCs w:val="22"/>
                <w:lang w:val="it-IT"/>
              </w:rPr>
              <w:t>Dacă este identificată oricare dintre cele două situații de mai sus, expertul va</w:t>
            </w:r>
            <w:r w:rsidRPr="0095742D">
              <w:rPr>
                <w:rFonts w:eastAsia="Calibri"/>
                <w:b w:val="0"/>
                <w:sz w:val="22"/>
                <w:szCs w:val="22"/>
                <w:lang w:val="ro-RO"/>
              </w:rPr>
              <w:t xml:space="preserve"> lista print screen-ul și-l va anexa la fisa de evaluare, va bifa </w:t>
            </w:r>
            <w:r w:rsidRPr="0095742D">
              <w:rPr>
                <w:rFonts w:eastAsia="Calibri"/>
                <w:b w:val="0"/>
                <w:sz w:val="22"/>
                <w:szCs w:val="22"/>
                <w:lang w:val="it-IT"/>
              </w:rPr>
              <w:t xml:space="preserve">,,DA”, iar Cererea de Finanțare este neeligibilă. </w:t>
            </w:r>
            <w:r w:rsidRPr="0095742D">
              <w:rPr>
                <w:b w:val="0"/>
                <w:bCs/>
                <w:sz w:val="22"/>
                <w:szCs w:val="22"/>
                <w:lang w:val="ro-RO"/>
              </w:rPr>
              <w:t>Expertul va prezenta detaliat la rubrica Observații acest aspect și va continua verificarea.</w:t>
            </w:r>
          </w:p>
          <w:p w:rsidR="0095742D" w:rsidRPr="0095742D" w:rsidRDefault="0095742D" w:rsidP="0095742D">
            <w:pPr>
              <w:spacing w:line="276" w:lineRule="auto"/>
              <w:rPr>
                <w:bCs w:val="0"/>
                <w:sz w:val="22"/>
                <w:szCs w:val="22"/>
              </w:rPr>
            </w:pPr>
            <w:r w:rsidRPr="0095742D">
              <w:rPr>
                <w:b/>
                <w:iCs/>
                <w:sz w:val="22"/>
                <w:szCs w:val="22"/>
              </w:rPr>
              <w:t xml:space="preserve">Dacă solicitantul nu se regăsește în această situație, expertul bifează „NU” și continuă verificarea </w:t>
            </w:r>
            <w:r w:rsidRPr="0095742D">
              <w:rPr>
                <w:rFonts w:eastAsia="Calibri"/>
                <w:b/>
                <w:sz w:val="22"/>
                <w:szCs w:val="22"/>
                <w:lang w:val="it-IT"/>
              </w:rPr>
              <w:t>eligibilității solicitantului.</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spacing w:line="276" w:lineRule="auto"/>
              <w:rPr>
                <w:rFonts w:eastAsia="Calibri"/>
                <w:b/>
                <w:sz w:val="22"/>
                <w:szCs w:val="22"/>
              </w:rPr>
            </w:pPr>
            <w:r w:rsidRPr="0095742D">
              <w:rPr>
                <w:rFonts w:eastAsia="Calibri"/>
                <w:b/>
                <w:sz w:val="22"/>
                <w:szCs w:val="22"/>
              </w:rPr>
              <w:t xml:space="preserve">1.4. </w:t>
            </w:r>
            <w:r w:rsidRPr="0095742D">
              <w:rPr>
                <w:b/>
                <w:iCs/>
                <w:sz w:val="22"/>
                <w:szCs w:val="22"/>
              </w:rPr>
              <w:t>Solicitantul este un GP recunoscut preliminar în sectorul legume-fructe (conform prevederilor pentru evitarea dublei finanțări din capitolul 14 PNDR, ”</w:t>
            </w:r>
            <w:r w:rsidRPr="0095742D">
              <w:rPr>
                <w:b/>
                <w:i/>
                <w:iCs/>
                <w:sz w:val="22"/>
                <w:szCs w:val="22"/>
              </w:rPr>
              <w:t>Complementaritatea FEADR – FEGA</w:t>
            </w:r>
            <w:r w:rsidRPr="0095742D">
              <w:rPr>
                <w:b/>
                <w:iCs/>
                <w:sz w:val="22"/>
                <w:szCs w:val="22"/>
              </w:rPr>
              <w:t>”)?</w:t>
            </w:r>
          </w:p>
        </w:tc>
        <w:tc>
          <w:tcPr>
            <w:tcW w:w="6379" w:type="dxa"/>
            <w:gridSpan w:val="2"/>
            <w:shd w:val="clear" w:color="auto" w:fill="auto"/>
          </w:tcPr>
          <w:p w:rsidR="0095742D" w:rsidRPr="0095742D" w:rsidRDefault="0095742D" w:rsidP="0095742D">
            <w:pPr>
              <w:pStyle w:val="BodyText3"/>
              <w:spacing w:line="276" w:lineRule="auto"/>
              <w:jc w:val="both"/>
              <w:rPr>
                <w:b w:val="0"/>
                <w:iCs/>
                <w:sz w:val="22"/>
                <w:szCs w:val="22"/>
              </w:rPr>
            </w:pPr>
            <w:r w:rsidRPr="0095742D">
              <w:rPr>
                <w:rFonts w:eastAsia="Calibri"/>
                <w:sz w:val="22"/>
                <w:szCs w:val="22"/>
                <w:lang w:val="it-IT"/>
              </w:rPr>
              <w:t>1.4</w:t>
            </w:r>
            <w:r w:rsidRPr="0095742D">
              <w:rPr>
                <w:rFonts w:eastAsia="Calibri"/>
                <w:b w:val="0"/>
                <w:sz w:val="22"/>
                <w:szCs w:val="22"/>
                <w:lang w:val="it-IT"/>
              </w:rPr>
              <w:t xml:space="preserve"> Expertul verifică pe </w:t>
            </w:r>
            <w:r w:rsidRPr="0095742D">
              <w:rPr>
                <w:b w:val="0"/>
                <w:sz w:val="22"/>
                <w:szCs w:val="22"/>
                <w:lang w:val="it-IT"/>
              </w:rPr>
              <w:t xml:space="preserve">site-ul MADR: </w:t>
            </w:r>
            <w:hyperlink r:id="rId16" w:history="1">
              <w:r w:rsidRPr="0095742D">
                <w:rPr>
                  <w:rStyle w:val="Hyperlink"/>
                  <w:b w:val="0"/>
                  <w:sz w:val="22"/>
                  <w:szCs w:val="22"/>
                  <w:lang w:val="ro-RO" w:eastAsia="en-US"/>
                </w:rPr>
                <w:t>www.madr.ro</w:t>
              </w:r>
            </w:hyperlink>
            <w:r w:rsidRPr="0095742D">
              <w:rPr>
                <w:b w:val="0"/>
                <w:sz w:val="22"/>
                <w:szCs w:val="22"/>
                <w:lang w:val="ro-RO" w:eastAsia="en-US"/>
              </w:rPr>
              <w:t xml:space="preserve">, în secţiunea </w:t>
            </w:r>
            <w:hyperlink r:id="rId17" w:history="1">
              <w:r w:rsidRPr="0095742D">
                <w:rPr>
                  <w:rStyle w:val="Hyperlink"/>
                  <w:b w:val="0"/>
                  <w:sz w:val="22"/>
                  <w:szCs w:val="22"/>
                  <w:lang w:val="ro-RO" w:eastAsia="en-US"/>
                </w:rPr>
                <w:t>Dezvoltare Rurala</w:t>
              </w:r>
            </w:hyperlink>
            <w:r w:rsidRPr="0095742D">
              <w:rPr>
                <w:b w:val="0"/>
                <w:sz w:val="22"/>
                <w:szCs w:val="22"/>
                <w:lang w:val="ro-RO" w:eastAsia="en-US"/>
              </w:rPr>
              <w:t>&gt;&gt;</w:t>
            </w:r>
            <w:hyperlink r:id="rId18" w:history="1">
              <w:r w:rsidRPr="0095742D">
                <w:rPr>
                  <w:rStyle w:val="Hyperlink"/>
                  <w:b w:val="0"/>
                  <w:sz w:val="22"/>
                  <w:szCs w:val="22"/>
                  <w:lang w:val="ro-RO" w:eastAsia="en-US"/>
                </w:rPr>
                <w:t>Grupurile de producatori recunoscute</w:t>
              </w:r>
            </w:hyperlink>
            <w:r w:rsidRPr="0095742D">
              <w:rPr>
                <w:rFonts w:eastAsia="Calibri"/>
                <w:b w:val="0"/>
                <w:sz w:val="22"/>
                <w:szCs w:val="22"/>
                <w:lang w:val="it-IT"/>
              </w:rPr>
              <w:t xml:space="preserve">, dacă solicitantul este </w:t>
            </w:r>
            <w:r w:rsidRPr="0095742D">
              <w:rPr>
                <w:b w:val="0"/>
                <w:iCs/>
                <w:sz w:val="22"/>
                <w:szCs w:val="22"/>
              </w:rPr>
              <w:t>un GP recunoscut preliminar în sectorul legume-fructe (conform prevederilor pentru evitarea dublei finanțări din capitolul 14 PNDR, ”</w:t>
            </w:r>
            <w:r w:rsidRPr="0095742D">
              <w:rPr>
                <w:b w:val="0"/>
                <w:i/>
                <w:iCs/>
                <w:sz w:val="22"/>
                <w:szCs w:val="22"/>
              </w:rPr>
              <w:t>Complementaritatea FEADR – FEGA</w:t>
            </w:r>
            <w:r w:rsidRPr="0095742D">
              <w:rPr>
                <w:b w:val="0"/>
                <w:iCs/>
                <w:sz w:val="22"/>
                <w:szCs w:val="22"/>
              </w:rPr>
              <w:t>”). In cazul în care expertul nu găsește informațiile pe site, le va solicita, prin adresă oficială către MADR, Directia de specialitate (în prezent Direcția generală Politici Agricole), prin intermediul AFIR CENTRAL.</w:t>
            </w:r>
          </w:p>
          <w:p w:rsidR="0095742D" w:rsidRPr="0095742D" w:rsidRDefault="0095742D" w:rsidP="0095742D">
            <w:pPr>
              <w:pStyle w:val="BodyText3"/>
              <w:spacing w:line="276" w:lineRule="auto"/>
              <w:jc w:val="both"/>
              <w:rPr>
                <w:b w:val="0"/>
                <w:iCs/>
                <w:sz w:val="22"/>
                <w:szCs w:val="22"/>
              </w:rPr>
            </w:pPr>
            <w:r w:rsidRPr="0095742D">
              <w:rPr>
                <w:b w:val="0"/>
                <w:iCs/>
                <w:sz w:val="22"/>
                <w:szCs w:val="22"/>
              </w:rPr>
              <w:t xml:space="preserve">Dacă solicitantul se regăsește în această situație, expertul </w:t>
            </w:r>
            <w:r w:rsidRPr="0095742D">
              <w:rPr>
                <w:rFonts w:eastAsia="Calibri"/>
                <w:b w:val="0"/>
                <w:sz w:val="22"/>
                <w:szCs w:val="22"/>
                <w:lang w:val="it-IT"/>
              </w:rPr>
              <w:t>va</w:t>
            </w:r>
            <w:r w:rsidRPr="0095742D">
              <w:rPr>
                <w:rFonts w:eastAsia="Calibri"/>
                <w:b w:val="0"/>
                <w:sz w:val="22"/>
                <w:szCs w:val="22"/>
                <w:lang w:val="ro-RO"/>
              </w:rPr>
              <w:t xml:space="preserve"> lista print screen-ul si-l va atasa la fișa de evaluare,</w:t>
            </w:r>
            <w:r w:rsidRPr="0095742D">
              <w:rPr>
                <w:b w:val="0"/>
                <w:iCs/>
                <w:sz w:val="22"/>
                <w:szCs w:val="22"/>
              </w:rPr>
              <w:t xml:space="preserve"> bifează „DA” și Cererea de finanțare este neeligibilă. </w:t>
            </w:r>
            <w:r w:rsidRPr="0095742D">
              <w:rPr>
                <w:b w:val="0"/>
                <w:bCs/>
                <w:sz w:val="22"/>
                <w:szCs w:val="22"/>
                <w:lang w:val="ro-RO"/>
              </w:rPr>
              <w:t>Expertul va motiva detaliat decizia la rubrica Observații și va continua evaluarea.</w:t>
            </w:r>
          </w:p>
          <w:p w:rsidR="0095742D" w:rsidRPr="0095742D" w:rsidRDefault="0095742D" w:rsidP="0095742D">
            <w:pPr>
              <w:pStyle w:val="BodyText3"/>
              <w:spacing w:line="276" w:lineRule="auto"/>
              <w:jc w:val="both"/>
              <w:rPr>
                <w:rFonts w:eastAsia="Calibri"/>
                <w:b w:val="0"/>
                <w:sz w:val="22"/>
                <w:szCs w:val="22"/>
                <w:lang w:val="ro-RO"/>
              </w:rPr>
            </w:pPr>
            <w:r w:rsidRPr="0095742D">
              <w:rPr>
                <w:b w:val="0"/>
                <w:iCs/>
                <w:sz w:val="22"/>
                <w:szCs w:val="22"/>
              </w:rPr>
              <w:lastRenderedPageBreak/>
              <w:t xml:space="preserve">Dacă solicitantul nu se regăsește în această situație, expertul bifează „NU” și continuă verificarea </w:t>
            </w:r>
            <w:r w:rsidRPr="0095742D">
              <w:rPr>
                <w:rFonts w:eastAsia="Calibri"/>
                <w:b w:val="0"/>
                <w:sz w:val="22"/>
                <w:szCs w:val="22"/>
                <w:lang w:val="it-IT"/>
              </w:rPr>
              <w:t>eligibilității solicitantului.</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pStyle w:val="BodyText3"/>
              <w:spacing w:line="276" w:lineRule="auto"/>
              <w:jc w:val="both"/>
              <w:rPr>
                <w:sz w:val="22"/>
                <w:szCs w:val="22"/>
              </w:rPr>
            </w:pPr>
            <w:r w:rsidRPr="0095742D">
              <w:rPr>
                <w:sz w:val="22"/>
                <w:szCs w:val="22"/>
                <w:lang w:val="ro-RO"/>
              </w:rPr>
              <w:lastRenderedPageBreak/>
              <w:t xml:space="preserve">1.5. </w:t>
            </w:r>
            <w:r w:rsidRPr="0095742D">
              <w:rPr>
                <w:sz w:val="22"/>
                <w:szCs w:val="22"/>
              </w:rPr>
              <w:t>Solicitantul</w:t>
            </w:r>
            <w:r w:rsidRPr="0095742D">
              <w:rPr>
                <w:sz w:val="22"/>
                <w:szCs w:val="22"/>
                <w:lang w:val="ro-RO"/>
              </w:rPr>
              <w:t xml:space="preserve"> are </w:t>
            </w:r>
            <w:r w:rsidRPr="0095742D">
              <w:rPr>
                <w:sz w:val="22"/>
                <w:szCs w:val="22"/>
              </w:rPr>
              <w:t>în componență un fost membru al unui GP recunoscut preliminar sau al unei organizaţii de producători (OP) din sectorul fructelor şi legumelor (sprijinite prin FEGA) care:</w:t>
            </w:r>
          </w:p>
          <w:p w:rsidR="0095742D" w:rsidRPr="0095742D" w:rsidRDefault="0095742D" w:rsidP="0095742D">
            <w:pPr>
              <w:pStyle w:val="BodyText3"/>
              <w:spacing w:line="276" w:lineRule="auto"/>
              <w:jc w:val="both"/>
              <w:rPr>
                <w:sz w:val="22"/>
                <w:szCs w:val="22"/>
              </w:rPr>
            </w:pPr>
            <w:r w:rsidRPr="0095742D">
              <w:rPr>
                <w:sz w:val="22"/>
                <w:szCs w:val="22"/>
              </w:rPr>
              <w:t xml:space="preserve">a. a renunțat la această calitate după  01.01.2014, </w:t>
            </w:r>
          </w:p>
          <w:p w:rsidR="0095742D" w:rsidRPr="0095742D" w:rsidRDefault="0095742D" w:rsidP="0095742D">
            <w:pPr>
              <w:pStyle w:val="BodyText3"/>
              <w:spacing w:line="276" w:lineRule="auto"/>
              <w:jc w:val="both"/>
              <w:rPr>
                <w:sz w:val="22"/>
                <w:szCs w:val="22"/>
              </w:rPr>
            </w:pPr>
            <w:r w:rsidRPr="0095742D">
              <w:rPr>
                <w:sz w:val="22"/>
                <w:szCs w:val="22"/>
              </w:rPr>
              <w:t>și</w:t>
            </w:r>
          </w:p>
          <w:p w:rsidR="0095742D" w:rsidRPr="0095742D" w:rsidRDefault="0095742D" w:rsidP="0095742D">
            <w:pPr>
              <w:pStyle w:val="BodyText3"/>
              <w:spacing w:line="276" w:lineRule="auto"/>
              <w:jc w:val="both"/>
              <w:rPr>
                <w:sz w:val="22"/>
                <w:szCs w:val="22"/>
                <w:lang w:val="ro-RO"/>
              </w:rPr>
            </w:pPr>
            <w:r w:rsidRPr="0095742D">
              <w:rPr>
                <w:sz w:val="22"/>
                <w:szCs w:val="22"/>
              </w:rPr>
              <w:t>b. GP care solicită sprijinul prin intermediul acestei submăsuri este recunoscut pentru același/aceeași/aceleași produs/produse/grupa/grupe de produse ca și grup de producatori recunoscut preliminar sau al unei organizaţii de producători (OP) din care provine membrul respectiv?</w:t>
            </w:r>
          </w:p>
        </w:tc>
        <w:tc>
          <w:tcPr>
            <w:tcW w:w="6379" w:type="dxa"/>
            <w:gridSpan w:val="2"/>
            <w:shd w:val="clear" w:color="auto" w:fill="auto"/>
          </w:tcPr>
          <w:p w:rsidR="0095742D" w:rsidRPr="0095742D" w:rsidRDefault="0095742D" w:rsidP="0095742D">
            <w:pPr>
              <w:spacing w:line="276" w:lineRule="auto"/>
              <w:rPr>
                <w:sz w:val="22"/>
                <w:szCs w:val="22"/>
              </w:rPr>
            </w:pPr>
            <w:r w:rsidRPr="0095742D">
              <w:rPr>
                <w:rFonts w:eastAsia="Calibri"/>
                <w:sz w:val="22"/>
                <w:szCs w:val="22"/>
                <w:lang w:val="it-IT"/>
              </w:rPr>
              <w:t xml:space="preserve">a. Expertul verifică dacă GP are </w:t>
            </w:r>
            <w:r w:rsidRPr="0095742D">
              <w:rPr>
                <w:sz w:val="22"/>
                <w:szCs w:val="22"/>
              </w:rPr>
              <w:t>in componenta un fost membru al unui GP recunoscut preliminar sau al unei organizaţii de producători (OP) din sectorul fructelor şi legumelor (sprijinite prin FEGA) și dacă membrul a renunțat la această calitate după 01.01.2014 caz in care se bifeaza DA si se continua verificarea,</w:t>
            </w:r>
          </w:p>
          <w:p w:rsidR="0095742D" w:rsidRPr="0095742D" w:rsidRDefault="0095742D" w:rsidP="0095742D">
            <w:pPr>
              <w:spacing w:line="276" w:lineRule="auto"/>
              <w:rPr>
                <w:rFonts w:eastAsia="Calibri"/>
                <w:sz w:val="22"/>
                <w:szCs w:val="22"/>
                <w:lang w:val="it-IT"/>
              </w:rPr>
            </w:pPr>
            <w:r w:rsidRPr="0095742D">
              <w:rPr>
                <w:sz w:val="22"/>
                <w:szCs w:val="22"/>
              </w:rPr>
              <w:t xml:space="preserve">b. Daca raspunsul este DA, se continua verificarea solicitantului pentru a se stabili daca este recunoscut pentru </w:t>
            </w:r>
            <w:r w:rsidRPr="0095742D">
              <w:rPr>
                <w:b/>
                <w:sz w:val="22"/>
                <w:szCs w:val="22"/>
              </w:rPr>
              <w:t>același/aceeași/aceleași produs/produse/grupa/grupe de produse</w:t>
            </w:r>
            <w:r w:rsidRPr="0095742D">
              <w:rPr>
                <w:sz w:val="22"/>
                <w:szCs w:val="22"/>
              </w:rPr>
              <w:t xml:space="preserve"> ca și grupul de producatori recunoscut preliminar sau organizaţia de producători (OP) din care provine membrul respectiv.</w:t>
            </w:r>
            <w:r w:rsidRPr="0095742D">
              <w:rPr>
                <w:rFonts w:eastAsia="Calibri"/>
                <w:sz w:val="22"/>
                <w:szCs w:val="22"/>
                <w:lang w:val="it-IT"/>
              </w:rPr>
              <w:t xml:space="preserve"> Dacă este identificată această situație, expertul va bifa ,,DA”, iar Cererea de Finanțare va fi declarată neeligibilă.</w:t>
            </w:r>
          </w:p>
          <w:p w:rsidR="0095742D" w:rsidRPr="0095742D" w:rsidRDefault="0095742D" w:rsidP="0095742D">
            <w:pPr>
              <w:spacing w:line="276" w:lineRule="auto"/>
              <w:rPr>
                <w:iCs/>
                <w:sz w:val="22"/>
                <w:szCs w:val="22"/>
              </w:rPr>
            </w:pPr>
            <w:r w:rsidRPr="0095742D">
              <w:rPr>
                <w:rFonts w:eastAsia="Calibri"/>
                <w:sz w:val="22"/>
                <w:szCs w:val="22"/>
                <w:lang w:val="it-IT"/>
              </w:rPr>
              <w:t>Daca nu este identificata această situație (de la punctul b.) se bifează ”NU”,  iar Cererea de Finanțare va fi declarată eligibilă</w:t>
            </w:r>
            <w:r w:rsidRPr="0095742D">
              <w:rPr>
                <w:iCs/>
                <w:sz w:val="22"/>
                <w:szCs w:val="22"/>
              </w:rPr>
              <w:t>.</w:t>
            </w:r>
          </w:p>
          <w:p w:rsidR="0095742D" w:rsidRPr="0095742D" w:rsidRDefault="0095742D" w:rsidP="0095742D">
            <w:pPr>
              <w:spacing w:line="276" w:lineRule="auto"/>
              <w:rPr>
                <w:sz w:val="22"/>
                <w:szCs w:val="22"/>
              </w:rPr>
            </w:pPr>
            <w:r w:rsidRPr="0095742D">
              <w:rPr>
                <w:sz w:val="22"/>
                <w:szCs w:val="22"/>
              </w:rPr>
              <w:t xml:space="preserve">Expertul va solicita informațiile necesare acestei verificări </w:t>
            </w:r>
            <w:r w:rsidRPr="0095742D">
              <w:rPr>
                <w:iCs/>
                <w:sz w:val="22"/>
                <w:szCs w:val="22"/>
              </w:rPr>
              <w:t>prin adresă oficială către MADR, Directia de specialitate (în prezent Direcția generală Politici Agricole).</w:t>
            </w:r>
          </w:p>
        </w:tc>
      </w:tr>
      <w:tr w:rsidR="0095742D" w:rsidRPr="0095742D" w:rsidTr="0095742D">
        <w:tblPrEx>
          <w:tblCellMar>
            <w:left w:w="108" w:type="dxa"/>
            <w:right w:w="108" w:type="dxa"/>
          </w:tblCellMar>
          <w:tblLook w:val="04A0" w:firstRow="1" w:lastRow="0" w:firstColumn="1" w:lastColumn="0" w:noHBand="0" w:noVBand="1"/>
        </w:tblPrEx>
        <w:trPr>
          <w:gridAfter w:val="1"/>
          <w:wAfter w:w="68" w:type="dxa"/>
        </w:trPr>
        <w:tc>
          <w:tcPr>
            <w:tcW w:w="3544" w:type="dxa"/>
            <w:tcBorders>
              <w:top w:val="single" w:sz="4" w:space="0" w:color="auto"/>
              <w:left w:val="single" w:sz="4" w:space="0" w:color="auto"/>
              <w:bottom w:val="single" w:sz="4" w:space="0" w:color="auto"/>
              <w:right w:val="single" w:sz="4" w:space="0" w:color="auto"/>
            </w:tcBorders>
            <w:hideMark/>
          </w:tcPr>
          <w:p w:rsidR="0095742D" w:rsidRPr="0095742D" w:rsidRDefault="0095742D" w:rsidP="0095742D">
            <w:pPr>
              <w:pStyle w:val="BodyText3"/>
              <w:spacing w:line="276" w:lineRule="auto"/>
              <w:jc w:val="both"/>
              <w:rPr>
                <w:sz w:val="22"/>
                <w:szCs w:val="22"/>
                <w:lang w:val="ro-RO"/>
              </w:rPr>
            </w:pPr>
            <w:r w:rsidRPr="0095742D">
              <w:rPr>
                <w:sz w:val="22"/>
                <w:szCs w:val="22"/>
                <w:lang w:val="ro-RO"/>
              </w:rPr>
              <w:t>1.6. Solicitantul a rezultat în urma fuziunii unor GP existente?</w:t>
            </w:r>
          </w:p>
        </w:tc>
        <w:tc>
          <w:tcPr>
            <w:tcW w:w="6311" w:type="dxa"/>
            <w:tcBorders>
              <w:top w:val="single" w:sz="4" w:space="0" w:color="auto"/>
              <w:left w:val="single" w:sz="4" w:space="0" w:color="auto"/>
              <w:bottom w:val="single" w:sz="4" w:space="0" w:color="auto"/>
              <w:right w:val="single" w:sz="4" w:space="0" w:color="auto"/>
            </w:tcBorders>
            <w:hideMark/>
          </w:tcPr>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1.6 Expertul verifică în Statutul grupului de producători, dacă solicitantul a rezultat în urma fuzionării a două sau mai multe GP existente.</w:t>
            </w:r>
          </w:p>
          <w:p w:rsidR="0095742D" w:rsidRPr="0095742D" w:rsidRDefault="0095742D" w:rsidP="0095742D">
            <w:pPr>
              <w:spacing w:line="276" w:lineRule="auto"/>
              <w:rPr>
                <w:sz w:val="22"/>
                <w:szCs w:val="22"/>
              </w:rPr>
            </w:pPr>
            <w:r w:rsidRPr="0095742D">
              <w:rPr>
                <w:rFonts w:eastAsia="Calibri"/>
                <w:sz w:val="22"/>
                <w:szCs w:val="22"/>
                <w:lang w:val="it-IT"/>
              </w:rPr>
              <w:t xml:space="preserve">In cazul in care expertul nu regaseste informatiile necesare in statut, acesta verifică </w:t>
            </w:r>
            <w:r w:rsidRPr="0095742D">
              <w:rPr>
                <w:iCs/>
                <w:sz w:val="22"/>
                <w:szCs w:val="22"/>
              </w:rPr>
              <w:t>prin adresă oficială către către MADR, Directia de specialitate (în prezent Direcția generală Politici Agricole), prin intermediul AFIR CENTRAL</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Dacă este identificată această situație, expertul va bifa ,,DA”, iar Cererea de Finanțare este neeligibilă. Expertul continua verificarea.</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În caz contrar, se va bifa “NU”, iar această condiţie de eligibilitate este îndeplinită. </w:t>
            </w:r>
          </w:p>
          <w:p w:rsidR="0095742D" w:rsidRPr="0095742D" w:rsidRDefault="0095742D" w:rsidP="0095742D">
            <w:pPr>
              <w:spacing w:line="276" w:lineRule="auto"/>
              <w:rPr>
                <w:rFonts w:eastAsia="Calibri"/>
                <w:sz w:val="22"/>
                <w:szCs w:val="22"/>
                <w:lang w:val="it-IT"/>
              </w:rPr>
            </w:pPr>
            <w:r w:rsidRPr="0095742D">
              <w:rPr>
                <w:rFonts w:eastAsia="Calibri"/>
                <w:sz w:val="22"/>
                <w:szCs w:val="22"/>
                <w:lang w:val="it-IT"/>
              </w:rPr>
              <w:t xml:space="preserve">Pentru a fi considerată fuziune a două sau mai multe GP, este necesar </w:t>
            </w:r>
            <w:r w:rsidRPr="0095742D">
              <w:rPr>
                <w:rFonts w:eastAsia="Calibri"/>
                <w:b/>
                <w:sz w:val="22"/>
                <w:szCs w:val="22"/>
                <w:lang w:val="it-IT"/>
              </w:rPr>
              <w:t>ca toți membrii</w:t>
            </w:r>
            <w:r w:rsidRPr="0095742D">
              <w:rPr>
                <w:rFonts w:eastAsia="Calibri"/>
                <w:sz w:val="22"/>
                <w:szCs w:val="22"/>
                <w:lang w:val="it-IT"/>
              </w:rPr>
              <w:t xml:space="preserve"> dintr-un GP să intre în componența GP solicitant.</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pStyle w:val="BodyText3"/>
              <w:spacing w:line="276" w:lineRule="auto"/>
              <w:jc w:val="both"/>
              <w:rPr>
                <w:sz w:val="22"/>
                <w:szCs w:val="22"/>
                <w:lang w:val="ro-RO"/>
              </w:rPr>
            </w:pPr>
            <w:r w:rsidRPr="0095742D">
              <w:rPr>
                <w:sz w:val="22"/>
                <w:szCs w:val="22"/>
                <w:lang w:val="ro-RO"/>
              </w:rPr>
              <w:t xml:space="preserve">1.7. Solicitantul/membrii solicitantului este/sunt înregistrat/înregistrați în Registrul debitorilor/Registrul evidențe procese AFIR </w:t>
            </w:r>
            <w:r w:rsidRPr="0095742D">
              <w:rPr>
                <w:rFonts w:eastAsia="Calibri"/>
                <w:bCs/>
                <w:sz w:val="22"/>
                <w:szCs w:val="22"/>
              </w:rPr>
              <w:t xml:space="preserve">atât pentru Programul SAPARD, cât și pentru </w:t>
            </w:r>
            <w:r w:rsidRPr="0095742D">
              <w:rPr>
                <w:rFonts w:eastAsia="Calibri"/>
                <w:bCs/>
                <w:sz w:val="22"/>
                <w:szCs w:val="22"/>
              </w:rPr>
              <w:lastRenderedPageBreak/>
              <w:t>FEADR</w:t>
            </w:r>
            <w:r w:rsidRPr="0095742D">
              <w:rPr>
                <w:sz w:val="22"/>
                <w:szCs w:val="22"/>
                <w:lang w:val="ro-RO"/>
              </w:rPr>
              <w:t>?</w:t>
            </w:r>
          </w:p>
        </w:tc>
        <w:tc>
          <w:tcPr>
            <w:tcW w:w="6379" w:type="dxa"/>
            <w:gridSpan w:val="2"/>
            <w:shd w:val="clear" w:color="auto" w:fill="auto"/>
          </w:tcPr>
          <w:p w:rsidR="0095742D" w:rsidRPr="0095742D" w:rsidRDefault="0095742D" w:rsidP="0095742D">
            <w:pPr>
              <w:spacing w:line="276" w:lineRule="auto"/>
              <w:rPr>
                <w:rFonts w:eastAsia="Calibri"/>
                <w:sz w:val="22"/>
                <w:szCs w:val="22"/>
              </w:rPr>
            </w:pPr>
            <w:r w:rsidRPr="0095742D">
              <w:rPr>
                <w:rFonts w:eastAsia="Calibri"/>
                <w:b/>
                <w:sz w:val="22"/>
                <w:szCs w:val="22"/>
              </w:rPr>
              <w:lastRenderedPageBreak/>
              <w:t>1.7</w:t>
            </w:r>
            <w:r w:rsidRPr="0095742D">
              <w:rPr>
                <w:rFonts w:eastAsia="Calibri"/>
                <w:sz w:val="22"/>
                <w:szCs w:val="22"/>
              </w:rPr>
              <w:t xml:space="preserve"> Expertul verifică dacă solicitantul/membrii solicitantului </w:t>
            </w:r>
            <w:r w:rsidRPr="0095742D">
              <w:rPr>
                <w:rFonts w:eastAsia="Calibri"/>
                <w:b/>
                <w:sz w:val="22"/>
                <w:szCs w:val="22"/>
              </w:rPr>
              <w:t>este/</w:t>
            </w:r>
            <w:r w:rsidRPr="0095742D">
              <w:rPr>
                <w:sz w:val="22"/>
                <w:szCs w:val="22"/>
              </w:rPr>
              <w:t>sunt înregistrat/înregistrați</w:t>
            </w:r>
            <w:r w:rsidRPr="0095742D">
              <w:rPr>
                <w:rFonts w:eastAsia="Calibri"/>
                <w:sz w:val="22"/>
                <w:szCs w:val="22"/>
              </w:rPr>
              <w:t xml:space="preserve"> cu debite în Registrul debitorilor pentru SAPARD şi FEADR, aflat pe link-ul </w:t>
            </w:r>
            <w:hyperlink r:id="rId19" w:history="1">
              <w:r w:rsidRPr="0095742D">
                <w:rPr>
                  <w:rStyle w:val="Hyperlink"/>
                  <w:rFonts w:eastAsia="Calibri"/>
                  <w:sz w:val="22"/>
                  <w:szCs w:val="22"/>
                </w:rPr>
                <w:t>\\alpaca\Debite</w:t>
              </w:r>
            </w:hyperlink>
            <w:r w:rsidRPr="0095742D">
              <w:rPr>
                <w:rFonts w:eastAsia="Calibri"/>
                <w:sz w:val="22"/>
                <w:szCs w:val="22"/>
              </w:rPr>
              <w:t>.</w:t>
            </w:r>
          </w:p>
          <w:p w:rsidR="0095742D" w:rsidRPr="0095742D" w:rsidRDefault="0095742D" w:rsidP="0095742D">
            <w:pPr>
              <w:spacing w:line="276" w:lineRule="auto"/>
              <w:rPr>
                <w:rFonts w:eastAsia="Calibri"/>
                <w:sz w:val="22"/>
                <w:szCs w:val="22"/>
              </w:rPr>
            </w:pPr>
          </w:p>
          <w:p w:rsidR="0095742D" w:rsidRPr="0095742D" w:rsidRDefault="0095742D" w:rsidP="0095742D">
            <w:pPr>
              <w:spacing w:line="276" w:lineRule="auto"/>
              <w:rPr>
                <w:rFonts w:eastAsia="Calibri"/>
                <w:bCs w:val="0"/>
                <w:sz w:val="22"/>
                <w:szCs w:val="22"/>
              </w:rPr>
            </w:pPr>
            <w:r w:rsidRPr="0095742D">
              <w:rPr>
                <w:rFonts w:eastAsia="Calibri"/>
                <w:sz w:val="22"/>
                <w:szCs w:val="22"/>
              </w:rPr>
              <w:t xml:space="preserve">Dacă DA, expertul va bifa caseta corespunzătoare din fișă, va printa şi anexa pagina privind debitul, </w:t>
            </w:r>
            <w:r w:rsidRPr="0095742D">
              <w:rPr>
                <w:rFonts w:eastAsia="Calibri"/>
                <w:sz w:val="22"/>
                <w:szCs w:val="22"/>
                <w:lang w:val="sv-SE"/>
              </w:rPr>
              <w:t xml:space="preserve">inclusiv dobânzile şi majorarile de </w:t>
            </w:r>
            <w:r w:rsidRPr="0095742D">
              <w:rPr>
                <w:rFonts w:eastAsia="Calibri"/>
                <w:sz w:val="22"/>
                <w:szCs w:val="22"/>
                <w:lang w:val="sv-SE"/>
              </w:rPr>
              <w:lastRenderedPageBreak/>
              <w:t>întarziere ale</w:t>
            </w:r>
            <w:r w:rsidRPr="0095742D">
              <w:rPr>
                <w:rFonts w:eastAsia="Calibri"/>
                <w:sz w:val="22"/>
                <w:szCs w:val="22"/>
              </w:rPr>
              <w:t xml:space="preserve"> solicitantului și va consemna acest lucru la rubrica Observații. Expertul verifică în Declarația F daca solicitantul si-a asumat ca le va achita integral pâna la contractare. În această situație, înainte de semnarea contractului de finanțare, expertul va verifica din nou pe link-ul </w:t>
            </w:r>
            <w:hyperlink r:id="rId20" w:history="1">
              <w:r w:rsidRPr="0095742D">
                <w:rPr>
                  <w:rStyle w:val="Hyperlink"/>
                  <w:rFonts w:eastAsia="Calibri"/>
                  <w:sz w:val="22"/>
                  <w:szCs w:val="22"/>
                </w:rPr>
                <w:t>\\alpaca\Debite</w:t>
              </w:r>
            </w:hyperlink>
            <w:r w:rsidRPr="0095742D">
              <w:rPr>
                <w:rFonts w:eastAsia="Calibri"/>
                <w:sz w:val="22"/>
                <w:szCs w:val="22"/>
              </w:rPr>
              <w:t xml:space="preserve">, la momentul respectiv, dacă solicitantul/membrii solicitantului au </w:t>
            </w:r>
            <w:r w:rsidRPr="0095742D">
              <w:rPr>
                <w:rFonts w:eastAsia="Calibri"/>
                <w:bCs w:val="0"/>
                <w:sz w:val="22"/>
                <w:szCs w:val="22"/>
              </w:rPr>
              <w:t>achitat integral datoria față de AFIR, inclusiv dobânzile și majorările de întârziere. În cazul în care expertul nu poate verifica această informație pe link-ul menționat, va solicita documente doveditoare de la Serviciul Debite.</w:t>
            </w:r>
          </w:p>
          <w:p w:rsidR="0095742D" w:rsidRPr="0095742D" w:rsidRDefault="0095742D" w:rsidP="0095742D">
            <w:pPr>
              <w:spacing w:line="276" w:lineRule="auto"/>
              <w:rPr>
                <w:rFonts w:eastAsia="Calibri"/>
                <w:sz w:val="22"/>
                <w:szCs w:val="22"/>
                <w:lang w:val="it-IT"/>
              </w:rPr>
            </w:pPr>
          </w:p>
          <w:p w:rsidR="0095742D" w:rsidRPr="0095742D" w:rsidRDefault="0095742D" w:rsidP="0095742D">
            <w:pPr>
              <w:spacing w:line="276" w:lineRule="auto"/>
              <w:rPr>
                <w:rFonts w:eastAsia="Calibri"/>
                <w:i/>
                <w:color w:val="FF0000"/>
                <w:sz w:val="22"/>
                <w:szCs w:val="22"/>
                <w:lang w:val="it-IT"/>
              </w:rPr>
            </w:pPr>
            <w:r w:rsidRPr="0095742D">
              <w:rPr>
                <w:rFonts w:eastAsia="Calibri"/>
                <w:sz w:val="22"/>
                <w:szCs w:val="22"/>
                <w:lang w:val="it-IT"/>
              </w:rPr>
              <w:t>În caz contrar, se va bifa “NU”, iar această condiţie de eligibilitate este îndeplinită.</w:t>
            </w:r>
          </w:p>
        </w:tc>
      </w:tr>
      <w:tr w:rsidR="0095742D" w:rsidRPr="0095742D" w:rsidTr="0095742D">
        <w:tblPrEx>
          <w:tblCellMar>
            <w:left w:w="108" w:type="dxa"/>
            <w:right w:w="108" w:type="dxa"/>
          </w:tblCellMar>
          <w:tblLook w:val="04A0" w:firstRow="1" w:lastRow="0" w:firstColumn="1" w:lastColumn="0" w:noHBand="0" w:noVBand="1"/>
        </w:tblPrEx>
        <w:tc>
          <w:tcPr>
            <w:tcW w:w="3544" w:type="dxa"/>
            <w:shd w:val="clear" w:color="auto" w:fill="auto"/>
          </w:tcPr>
          <w:p w:rsidR="0095742D" w:rsidRPr="0095742D" w:rsidRDefault="0095742D" w:rsidP="0095742D">
            <w:pPr>
              <w:pStyle w:val="BodyText3"/>
              <w:spacing w:line="276" w:lineRule="auto"/>
              <w:jc w:val="both"/>
              <w:rPr>
                <w:sz w:val="22"/>
                <w:szCs w:val="22"/>
                <w:lang w:val="ro-RO"/>
              </w:rPr>
            </w:pPr>
            <w:r w:rsidRPr="0095742D">
              <w:rPr>
                <w:sz w:val="22"/>
                <w:szCs w:val="22"/>
                <w:lang w:val="ro-RO"/>
              </w:rPr>
              <w:lastRenderedPageBreak/>
              <w:t>1.8. Solicitantul, prin reprezentantul său legal, a semnat și și-a însușit în totalitate Declarația F, prin bifarea tuturor punctelor obligatorii și specifice, după caz?</w:t>
            </w:r>
          </w:p>
        </w:tc>
        <w:tc>
          <w:tcPr>
            <w:tcW w:w="6379" w:type="dxa"/>
            <w:gridSpan w:val="2"/>
            <w:shd w:val="clear" w:color="auto" w:fill="auto"/>
          </w:tcPr>
          <w:p w:rsidR="0095742D" w:rsidRPr="0095742D" w:rsidRDefault="0095742D" w:rsidP="0095742D">
            <w:pPr>
              <w:spacing w:line="276" w:lineRule="auto"/>
              <w:rPr>
                <w:rFonts w:eastAsia="Calibri"/>
                <w:iCs/>
                <w:sz w:val="22"/>
                <w:szCs w:val="22"/>
              </w:rPr>
            </w:pPr>
            <w:r w:rsidRPr="0095742D">
              <w:rPr>
                <w:rFonts w:eastAsia="Calibri"/>
                <w:sz w:val="22"/>
                <w:szCs w:val="22"/>
                <w:lang w:val="it-IT"/>
              </w:rPr>
              <w:t xml:space="preserve">1.8 </w:t>
            </w:r>
            <w:r w:rsidRPr="0095742D">
              <w:rPr>
                <w:rFonts w:eastAsia="Calibri"/>
                <w:iCs/>
                <w:sz w:val="22"/>
                <w:szCs w:val="22"/>
              </w:rPr>
              <w:t xml:space="preserve">Expertul verifica in Cererea de finantare daca sunt bifate casutele aferente tuturor punctelor </w:t>
            </w:r>
            <w:r w:rsidRPr="0095742D">
              <w:rPr>
                <w:sz w:val="22"/>
                <w:szCs w:val="22"/>
              </w:rPr>
              <w:t>obligatorii și specifice, după caz,</w:t>
            </w:r>
            <w:r w:rsidRPr="0095742D">
              <w:rPr>
                <w:rFonts w:eastAsia="Calibri"/>
                <w:iCs/>
                <w:sz w:val="22"/>
                <w:szCs w:val="22"/>
              </w:rPr>
              <w:t xml:space="preserve"> din Declarația F, si daca aceasta este datata și semnată.</w:t>
            </w:r>
          </w:p>
          <w:p w:rsidR="0095742D" w:rsidRPr="0095742D" w:rsidRDefault="0095742D" w:rsidP="0095742D">
            <w:pPr>
              <w:spacing w:line="276" w:lineRule="auto"/>
              <w:rPr>
                <w:rFonts w:eastAsia="Calibri"/>
                <w:iCs/>
                <w:sz w:val="22"/>
                <w:szCs w:val="22"/>
              </w:rPr>
            </w:pPr>
            <w:r w:rsidRPr="0095742D">
              <w:rPr>
                <w:rFonts w:eastAsia="Calibri"/>
                <w:iCs/>
                <w:sz w:val="22"/>
                <w:szCs w:val="22"/>
              </w:rPr>
              <w:t>Daca pe parcursul verificarii proiectului expertul constata ca sunt respectate punctele insusite prin Declaratie, va bifa DA in casuta corespunzatoare.</w:t>
            </w:r>
          </w:p>
          <w:p w:rsidR="0095742D" w:rsidRPr="0095742D" w:rsidRDefault="0095742D" w:rsidP="0095742D">
            <w:pPr>
              <w:spacing w:line="276" w:lineRule="auto"/>
              <w:rPr>
                <w:rFonts w:eastAsia="Calibri"/>
                <w:color w:val="FF0000"/>
                <w:sz w:val="22"/>
                <w:szCs w:val="22"/>
              </w:rPr>
            </w:pPr>
            <w:r w:rsidRPr="0095742D">
              <w:rPr>
                <w:rFonts w:eastAsia="Calibri"/>
                <w:sz w:val="22"/>
                <w:szCs w:val="22"/>
              </w:rPr>
              <w:t>În caz contrar, expertul solicită prin formularul E3.4 ca reprezentantul legal al GP să-și asume punctele nebifate din Declarația F. În cazul în care solicitantul refuză să îşi asume angajamentele corespunzătoare proiectului, expertul bifează NU, motivează poziţia sa la rubrica „Observatii” iar cererea de finantare va fi declarata neeligibila.</w:t>
            </w:r>
          </w:p>
        </w:tc>
      </w:tr>
    </w:tbl>
    <w:p w:rsidR="0095742D" w:rsidRPr="0095742D" w:rsidRDefault="0095742D" w:rsidP="0095742D">
      <w:pPr>
        <w:widowControl w:val="0"/>
        <w:shd w:val="clear" w:color="auto" w:fill="FFFFFF"/>
        <w:tabs>
          <w:tab w:val="left" w:pos="720"/>
        </w:tabs>
        <w:spacing w:line="276" w:lineRule="auto"/>
        <w:rPr>
          <w:b/>
          <w:sz w:val="22"/>
          <w:szCs w:val="22"/>
        </w:rPr>
      </w:pPr>
    </w:p>
    <w:p w:rsidR="0095742D" w:rsidRPr="0095742D" w:rsidRDefault="0095742D" w:rsidP="0095742D">
      <w:pPr>
        <w:widowControl w:val="0"/>
        <w:shd w:val="clear" w:color="auto" w:fill="FFFFFF"/>
        <w:tabs>
          <w:tab w:val="left" w:pos="720"/>
        </w:tabs>
        <w:spacing w:line="276" w:lineRule="auto"/>
        <w:rPr>
          <w:b/>
          <w:sz w:val="22"/>
          <w:szCs w:val="22"/>
          <w:u w:val="single"/>
        </w:rPr>
      </w:pPr>
      <w:r w:rsidRPr="0095742D">
        <w:rPr>
          <w:b/>
          <w:sz w:val="22"/>
          <w:szCs w:val="22"/>
          <w:u w:val="single"/>
        </w:rPr>
        <w:t>2.Verificarea conditiilor de eligibilitate</w:t>
      </w:r>
    </w:p>
    <w:p w:rsidR="0095742D" w:rsidRPr="0095742D" w:rsidRDefault="0095742D" w:rsidP="0095742D">
      <w:pPr>
        <w:widowControl w:val="0"/>
        <w:shd w:val="clear" w:color="auto" w:fill="FFFFFF"/>
        <w:tabs>
          <w:tab w:val="left" w:pos="720"/>
        </w:tabs>
        <w:spacing w:line="276" w:lineRule="auto"/>
        <w:rPr>
          <w:b/>
          <w:sz w:val="22"/>
          <w:szCs w:val="22"/>
        </w:rPr>
      </w:pPr>
    </w:p>
    <w:p w:rsidR="0095742D" w:rsidRPr="0095742D" w:rsidRDefault="0095742D" w:rsidP="0095742D">
      <w:pPr>
        <w:widowControl w:val="0"/>
        <w:shd w:val="clear" w:color="auto" w:fill="FFFFFF"/>
        <w:tabs>
          <w:tab w:val="left" w:pos="720"/>
        </w:tabs>
        <w:spacing w:line="276" w:lineRule="auto"/>
        <w:rPr>
          <w:b/>
          <w:sz w:val="22"/>
          <w:szCs w:val="22"/>
        </w:rPr>
      </w:pPr>
      <w:r w:rsidRPr="0095742D">
        <w:rPr>
          <w:b/>
          <w:sz w:val="22"/>
          <w:szCs w:val="22"/>
        </w:rPr>
        <w:t>EG1 - Solicitantul trebuie să se încadreze în categoria beneficiarilor eligibili</w:t>
      </w:r>
    </w:p>
    <w:p w:rsidR="0095742D" w:rsidRPr="0095742D" w:rsidRDefault="0095742D" w:rsidP="0095742D">
      <w:pPr>
        <w:widowControl w:val="0"/>
        <w:shd w:val="clear" w:color="auto" w:fill="FFFFFF"/>
        <w:tabs>
          <w:tab w:val="left" w:pos="720"/>
        </w:tabs>
        <w:spacing w:line="276" w:lineRule="auto"/>
        <w:rPr>
          <w:b/>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5"/>
        <w:gridCol w:w="6160"/>
      </w:tblGrid>
      <w:tr w:rsidR="0095742D" w:rsidRPr="0095742D" w:rsidTr="0095742D">
        <w:trPr>
          <w:jc w:val="center"/>
        </w:trPr>
        <w:tc>
          <w:tcPr>
            <w:tcW w:w="3605" w:type="dxa"/>
            <w:tcBorders>
              <w:top w:val="single" w:sz="4" w:space="0" w:color="auto"/>
              <w:left w:val="single" w:sz="4" w:space="0" w:color="auto"/>
              <w:bottom w:val="single" w:sz="4" w:space="0" w:color="auto"/>
              <w:right w:val="single" w:sz="4" w:space="0" w:color="auto"/>
            </w:tcBorders>
            <w:shd w:val="clear" w:color="auto" w:fill="C0C0C0"/>
            <w:hideMark/>
          </w:tcPr>
          <w:p w:rsidR="0095742D" w:rsidRPr="0095742D" w:rsidRDefault="0095742D" w:rsidP="0095742D">
            <w:pPr>
              <w:pStyle w:val="Heading1"/>
              <w:spacing w:before="0" w:line="276" w:lineRule="auto"/>
              <w:jc w:val="center"/>
              <w:rPr>
                <w:rFonts w:ascii="Times New Roman" w:hAnsi="Times New Roman" w:cs="Times New Roman"/>
                <w:sz w:val="22"/>
                <w:szCs w:val="22"/>
              </w:rPr>
            </w:pPr>
            <w:r w:rsidRPr="0095742D">
              <w:rPr>
                <w:rFonts w:ascii="Times New Roman" w:hAnsi="Times New Roman" w:cs="Times New Roman"/>
                <w:sz w:val="22"/>
                <w:szCs w:val="22"/>
              </w:rPr>
              <w:t>DOCUMENTE PREZENTATE</w:t>
            </w:r>
          </w:p>
        </w:tc>
        <w:tc>
          <w:tcPr>
            <w:tcW w:w="6160" w:type="dxa"/>
            <w:tcBorders>
              <w:top w:val="single" w:sz="4" w:space="0" w:color="auto"/>
              <w:left w:val="single" w:sz="4" w:space="0" w:color="auto"/>
              <w:bottom w:val="single" w:sz="4" w:space="0" w:color="auto"/>
              <w:right w:val="single" w:sz="4" w:space="0" w:color="auto"/>
            </w:tcBorders>
            <w:shd w:val="clear" w:color="auto" w:fill="C0C0C0"/>
            <w:hideMark/>
          </w:tcPr>
          <w:p w:rsidR="0095742D" w:rsidRPr="0095742D" w:rsidRDefault="0095742D" w:rsidP="0095742D">
            <w:pPr>
              <w:spacing w:line="276" w:lineRule="auto"/>
              <w:jc w:val="center"/>
              <w:rPr>
                <w:b/>
                <w:sz w:val="22"/>
                <w:szCs w:val="22"/>
                <w:lang w:val="pt-BR"/>
              </w:rPr>
            </w:pPr>
            <w:r w:rsidRPr="0095742D">
              <w:rPr>
                <w:b/>
                <w:sz w:val="22"/>
                <w:szCs w:val="22"/>
                <w:lang w:val="pt-BR"/>
              </w:rPr>
              <w:t>PUNCTE DE VERIFICAT ÎN CADRUL DOCUMENTELOR  PREZENTATE</w:t>
            </w:r>
          </w:p>
        </w:tc>
      </w:tr>
      <w:tr w:rsidR="0095742D" w:rsidRPr="0095742D" w:rsidTr="0095742D">
        <w:trPr>
          <w:trHeight w:val="1255"/>
          <w:jc w:val="center"/>
        </w:trPr>
        <w:tc>
          <w:tcPr>
            <w:tcW w:w="3605" w:type="dxa"/>
            <w:tcBorders>
              <w:top w:val="single" w:sz="4" w:space="0" w:color="auto"/>
              <w:left w:val="single" w:sz="4" w:space="0" w:color="auto"/>
              <w:bottom w:val="single" w:sz="4" w:space="0" w:color="auto"/>
              <w:right w:val="single" w:sz="4" w:space="0" w:color="auto"/>
            </w:tcBorders>
            <w:vAlign w:val="center"/>
          </w:tcPr>
          <w:p w:rsidR="0095742D" w:rsidRPr="0095742D" w:rsidRDefault="0095742D" w:rsidP="0095742D">
            <w:pPr>
              <w:spacing w:line="276" w:lineRule="auto"/>
              <w:rPr>
                <w:b/>
                <w:bCs w:val="0"/>
                <w:sz w:val="22"/>
                <w:szCs w:val="22"/>
              </w:rPr>
            </w:pPr>
            <w:r w:rsidRPr="0095742D">
              <w:rPr>
                <w:b/>
                <w:bCs w:val="0"/>
                <w:sz w:val="22"/>
                <w:szCs w:val="22"/>
              </w:rPr>
              <w:t>Documente de verificat:</w:t>
            </w:r>
          </w:p>
          <w:p w:rsidR="0095742D" w:rsidRPr="0095742D" w:rsidRDefault="0095742D" w:rsidP="0095742D">
            <w:pPr>
              <w:spacing w:line="276" w:lineRule="auto"/>
              <w:rPr>
                <w:b/>
                <w:bCs w:val="0"/>
                <w:sz w:val="22"/>
                <w:szCs w:val="22"/>
              </w:rPr>
            </w:pPr>
          </w:p>
          <w:p w:rsidR="0095742D" w:rsidRPr="0095742D" w:rsidRDefault="0095742D" w:rsidP="0095742D">
            <w:pPr>
              <w:pStyle w:val="BodyText3"/>
              <w:spacing w:line="276" w:lineRule="auto"/>
              <w:jc w:val="both"/>
              <w:rPr>
                <w:sz w:val="22"/>
                <w:szCs w:val="22"/>
                <w:lang w:val="ro-RO"/>
              </w:rPr>
            </w:pPr>
            <w:r w:rsidRPr="0095742D">
              <w:rPr>
                <w:sz w:val="22"/>
                <w:szCs w:val="22"/>
                <w:lang w:val="ro-RO"/>
              </w:rPr>
              <w:t>Baza de date a serviciul online RECOM a ONRC</w:t>
            </w:r>
          </w:p>
          <w:p w:rsidR="0095742D" w:rsidRPr="0095742D" w:rsidRDefault="0095742D" w:rsidP="0095742D">
            <w:pPr>
              <w:pStyle w:val="BodyText3"/>
              <w:spacing w:line="276" w:lineRule="auto"/>
              <w:jc w:val="both"/>
              <w:rPr>
                <w:sz w:val="22"/>
                <w:szCs w:val="22"/>
                <w:lang w:val="ro-RO"/>
              </w:rPr>
            </w:pPr>
          </w:p>
          <w:p w:rsidR="0095742D" w:rsidRPr="0095742D" w:rsidRDefault="0095742D" w:rsidP="0095742D">
            <w:pPr>
              <w:pStyle w:val="BodyText3"/>
              <w:spacing w:line="276" w:lineRule="auto"/>
              <w:jc w:val="both"/>
              <w:rPr>
                <w:sz w:val="22"/>
                <w:szCs w:val="22"/>
                <w:lang w:val="ro-RO"/>
              </w:rPr>
            </w:pPr>
            <w:r w:rsidRPr="0095742D">
              <w:rPr>
                <w:sz w:val="22"/>
                <w:szCs w:val="22"/>
                <w:lang w:val="ro-RO"/>
              </w:rPr>
              <w:t>Cererea de finanțare</w:t>
            </w:r>
          </w:p>
          <w:p w:rsidR="0095742D" w:rsidRPr="0095742D" w:rsidRDefault="0095742D" w:rsidP="0095742D">
            <w:pPr>
              <w:pStyle w:val="BodyText3"/>
              <w:spacing w:line="276" w:lineRule="auto"/>
              <w:jc w:val="both"/>
              <w:rPr>
                <w:sz w:val="22"/>
                <w:szCs w:val="22"/>
                <w:lang w:val="ro-RO"/>
              </w:rPr>
            </w:pPr>
          </w:p>
          <w:p w:rsidR="0095742D" w:rsidRPr="0095742D" w:rsidRDefault="0095742D" w:rsidP="0095742D">
            <w:pPr>
              <w:pStyle w:val="BodyText3"/>
              <w:spacing w:line="276" w:lineRule="auto"/>
              <w:jc w:val="both"/>
              <w:rPr>
                <w:sz w:val="22"/>
                <w:szCs w:val="22"/>
                <w:lang w:val="en-US"/>
              </w:rPr>
            </w:pPr>
            <w:r w:rsidRPr="0095742D">
              <w:rPr>
                <w:sz w:val="22"/>
                <w:szCs w:val="22"/>
                <w:lang w:val="pt-BR"/>
              </w:rPr>
              <w:t>Doc.1</w:t>
            </w:r>
            <w:r w:rsidRPr="0095742D">
              <w:rPr>
                <w:sz w:val="22"/>
                <w:szCs w:val="22"/>
                <w:lang w:val="ro-RO"/>
              </w:rPr>
              <w:t>:</w:t>
            </w:r>
            <w:r w:rsidRPr="0095742D">
              <w:rPr>
                <w:bCs/>
                <w:sz w:val="22"/>
                <w:szCs w:val="22"/>
                <w:lang w:val="pt-BR"/>
              </w:rPr>
              <w:t xml:space="preserve"> </w:t>
            </w:r>
            <w:r w:rsidRPr="0095742D">
              <w:rPr>
                <w:sz w:val="22"/>
                <w:szCs w:val="22"/>
              </w:rPr>
              <w:t xml:space="preserve">1.a. -Certificatul de înregistrare (inclusiv anexele) eliberat de Oficiul Registrului </w:t>
            </w:r>
            <w:r w:rsidRPr="0095742D">
              <w:rPr>
                <w:sz w:val="22"/>
                <w:szCs w:val="22"/>
              </w:rPr>
              <w:lastRenderedPageBreak/>
              <w:t>Comerţului conform legislaţiei naţionale cu modificările şi completările ulterioare;</w:t>
            </w:r>
          </w:p>
          <w:p w:rsidR="0095742D" w:rsidRPr="0095742D" w:rsidRDefault="0095742D" w:rsidP="0095742D">
            <w:pPr>
              <w:spacing w:line="276" w:lineRule="auto"/>
              <w:rPr>
                <w:b/>
                <w:sz w:val="22"/>
                <w:szCs w:val="22"/>
              </w:rPr>
            </w:pPr>
            <w:r w:rsidRPr="0095742D">
              <w:rPr>
                <w:b/>
                <w:sz w:val="22"/>
                <w:szCs w:val="22"/>
              </w:rPr>
              <w:t>sau</w:t>
            </w:r>
          </w:p>
          <w:p w:rsidR="0095742D" w:rsidRPr="0095742D" w:rsidRDefault="0095742D" w:rsidP="0095742D">
            <w:pPr>
              <w:spacing w:line="276" w:lineRule="auto"/>
              <w:rPr>
                <w:b/>
                <w:sz w:val="22"/>
                <w:szCs w:val="22"/>
              </w:rPr>
            </w:pPr>
            <w:r w:rsidRPr="0095742D">
              <w:rPr>
                <w:b/>
                <w:sz w:val="22"/>
                <w:szCs w:val="22"/>
              </w:rPr>
              <w:t>1.b. -Certificat de înscriere în Registrul Asociaţiilor şi Fundaţiilor/Certificat de înscriere a persoanei juridice emis de Judecătorie</w:t>
            </w:r>
          </w:p>
          <w:p w:rsidR="0095742D" w:rsidRPr="0095742D" w:rsidRDefault="0095742D" w:rsidP="0095742D">
            <w:pPr>
              <w:spacing w:line="276" w:lineRule="auto"/>
              <w:rPr>
                <w:b/>
                <w:sz w:val="22"/>
                <w:szCs w:val="22"/>
              </w:rPr>
            </w:pPr>
          </w:p>
          <w:p w:rsidR="0095742D" w:rsidRPr="0095742D" w:rsidRDefault="0095742D" w:rsidP="0095742D">
            <w:pPr>
              <w:pStyle w:val="BodyText3"/>
              <w:spacing w:line="276" w:lineRule="auto"/>
              <w:jc w:val="both"/>
              <w:rPr>
                <w:sz w:val="22"/>
                <w:szCs w:val="22"/>
              </w:rPr>
            </w:pPr>
            <w:r w:rsidRPr="0095742D">
              <w:rPr>
                <w:sz w:val="22"/>
                <w:szCs w:val="22"/>
                <w:lang w:val="pt-BR"/>
              </w:rPr>
              <w:t>Doc.2:</w:t>
            </w:r>
            <w:r w:rsidRPr="0095742D">
              <w:rPr>
                <w:bCs/>
                <w:sz w:val="22"/>
                <w:szCs w:val="22"/>
                <w:lang w:val="pt-BR"/>
              </w:rPr>
              <w:t xml:space="preserve"> </w:t>
            </w:r>
            <w:r w:rsidRPr="0095742D">
              <w:rPr>
                <w:sz w:val="22"/>
                <w:szCs w:val="22"/>
              </w:rPr>
              <w:t>Statutul grupului de producători</w:t>
            </w:r>
          </w:p>
          <w:p w:rsidR="0095742D" w:rsidRPr="0095742D" w:rsidRDefault="0095742D" w:rsidP="0095742D">
            <w:pPr>
              <w:pStyle w:val="BodyText3"/>
              <w:spacing w:line="276" w:lineRule="auto"/>
              <w:jc w:val="both"/>
              <w:rPr>
                <w:sz w:val="22"/>
                <w:szCs w:val="22"/>
              </w:rPr>
            </w:pPr>
          </w:p>
          <w:p w:rsidR="0095742D" w:rsidRPr="0095742D" w:rsidRDefault="0095742D" w:rsidP="0095742D">
            <w:pPr>
              <w:pStyle w:val="BodyText3"/>
              <w:spacing w:line="276" w:lineRule="auto"/>
              <w:jc w:val="both"/>
              <w:rPr>
                <w:sz w:val="22"/>
                <w:szCs w:val="22"/>
                <w:lang w:val="ro-RO"/>
              </w:rPr>
            </w:pPr>
            <w:r w:rsidRPr="0095742D">
              <w:rPr>
                <w:sz w:val="22"/>
                <w:szCs w:val="22"/>
                <w:lang w:val="pt-BR"/>
              </w:rPr>
              <w:t>Doc.3:</w:t>
            </w:r>
            <w:r w:rsidRPr="0095742D">
              <w:rPr>
                <w:bCs/>
                <w:sz w:val="22"/>
                <w:szCs w:val="22"/>
                <w:lang w:val="pt-BR"/>
              </w:rPr>
              <w:t xml:space="preserve"> </w:t>
            </w:r>
            <w:r w:rsidRPr="0095742D">
              <w:rPr>
                <w:sz w:val="22"/>
                <w:szCs w:val="22"/>
              </w:rPr>
              <w:t>Lista membrilor grupului de producători, actualizată la data depunerii Cererii de Finanţare</w:t>
            </w:r>
            <w:r w:rsidRPr="0095742D">
              <w:rPr>
                <w:sz w:val="22"/>
                <w:szCs w:val="22"/>
                <w:lang/>
              </w:rPr>
              <w:t xml:space="preserve"> </w:t>
            </w:r>
            <w:r w:rsidRPr="0095742D">
              <w:rPr>
                <w:i/>
                <w:sz w:val="22"/>
                <w:szCs w:val="22"/>
                <w:lang w:val="ro-RO"/>
              </w:rPr>
              <w:t>(GP să fie formată din persoane juridice române şi alte entităţi constituite conform legislaţiei specifice în vigoare și să acționeze în nume propriu).</w:t>
            </w:r>
          </w:p>
          <w:p w:rsidR="0095742D" w:rsidRPr="0095742D" w:rsidRDefault="0095742D" w:rsidP="0095742D">
            <w:pPr>
              <w:pStyle w:val="BodyText3"/>
              <w:spacing w:line="276" w:lineRule="auto"/>
              <w:jc w:val="both"/>
              <w:rPr>
                <w:i/>
                <w:sz w:val="22"/>
                <w:szCs w:val="22"/>
                <w:lang w:val="ro-RO"/>
              </w:rPr>
            </w:pPr>
            <w:r w:rsidRPr="0095742D">
              <w:rPr>
                <w:i/>
                <w:sz w:val="22"/>
                <w:szCs w:val="22"/>
                <w:lang w:val="ro-RO"/>
              </w:rPr>
              <w:t>Se verifică dacă numele solicitantului corespunde celui menţionat în documente</w:t>
            </w:r>
          </w:p>
          <w:p w:rsidR="0095742D" w:rsidRPr="0095742D" w:rsidRDefault="0095742D" w:rsidP="0095742D">
            <w:pPr>
              <w:pStyle w:val="BodyText3"/>
              <w:spacing w:line="276" w:lineRule="auto"/>
              <w:jc w:val="both"/>
              <w:rPr>
                <w:i/>
                <w:sz w:val="22"/>
                <w:szCs w:val="22"/>
                <w:lang w:val="ro-RO"/>
              </w:rPr>
            </w:pPr>
          </w:p>
          <w:p w:rsidR="0095742D" w:rsidRPr="0095742D" w:rsidRDefault="0095742D" w:rsidP="0095742D">
            <w:pPr>
              <w:pStyle w:val="BodyText3"/>
              <w:spacing w:line="276" w:lineRule="auto"/>
              <w:jc w:val="both"/>
              <w:rPr>
                <w:i/>
                <w:sz w:val="22"/>
                <w:szCs w:val="22"/>
                <w:lang w:val="ro-RO"/>
              </w:rPr>
            </w:pPr>
            <w:r w:rsidRPr="0095742D">
              <w:rPr>
                <w:sz w:val="22"/>
                <w:szCs w:val="22"/>
                <w:lang w:val="it-IT"/>
              </w:rPr>
              <w:t>Site-ul -</w:t>
            </w:r>
            <w:hyperlink r:id="rId21" w:history="1">
              <w:r w:rsidRPr="0095742D">
                <w:rPr>
                  <w:rStyle w:val="Hyperlink"/>
                  <w:sz w:val="22"/>
                  <w:szCs w:val="22"/>
                  <w:lang w:val="ro-RO" w:eastAsia="en-US"/>
                </w:rPr>
                <w:t>www.madr.ro</w:t>
              </w:r>
            </w:hyperlink>
            <w:r w:rsidRPr="0095742D">
              <w:rPr>
                <w:sz w:val="22"/>
                <w:szCs w:val="22"/>
                <w:lang w:val="ro-RO" w:eastAsia="en-US"/>
              </w:rPr>
              <w:t xml:space="preserve">, secţiunea </w:t>
            </w:r>
            <w:hyperlink r:id="rId22" w:history="1">
              <w:r w:rsidRPr="0095742D">
                <w:rPr>
                  <w:rStyle w:val="Hyperlink"/>
                  <w:sz w:val="22"/>
                  <w:szCs w:val="22"/>
                  <w:lang w:val="ro-RO" w:eastAsia="en-US"/>
                </w:rPr>
                <w:t>Dezvoltare Rurala</w:t>
              </w:r>
            </w:hyperlink>
            <w:r w:rsidRPr="0095742D">
              <w:rPr>
                <w:sz w:val="22"/>
                <w:szCs w:val="22"/>
                <w:lang w:val="ro-RO" w:eastAsia="en-US"/>
              </w:rPr>
              <w:t>&gt;&gt;</w:t>
            </w:r>
            <w:hyperlink r:id="rId23" w:history="1">
              <w:r w:rsidRPr="0095742D">
                <w:rPr>
                  <w:rStyle w:val="Hyperlink"/>
                  <w:sz w:val="22"/>
                  <w:szCs w:val="22"/>
                  <w:lang w:val="ro-RO" w:eastAsia="en-US"/>
                </w:rPr>
                <w:t>Grupurile de producatori recunoscute</w:t>
              </w:r>
            </w:hyperlink>
          </w:p>
          <w:p w:rsidR="0095742D" w:rsidRPr="0095742D" w:rsidRDefault="0095742D" w:rsidP="0095742D">
            <w:pPr>
              <w:spacing w:line="276" w:lineRule="auto"/>
              <w:rPr>
                <w:b/>
                <w:sz w:val="22"/>
                <w:szCs w:val="22"/>
                <w:lang w:val="pt-BR"/>
              </w:rPr>
            </w:pPr>
          </w:p>
          <w:p w:rsidR="0095742D" w:rsidRPr="0095742D" w:rsidRDefault="0095742D" w:rsidP="0095742D">
            <w:pPr>
              <w:spacing w:line="276" w:lineRule="auto"/>
              <w:rPr>
                <w:b/>
                <w:sz w:val="22"/>
                <w:szCs w:val="22"/>
                <w:lang w:val="fr-FR"/>
              </w:rPr>
            </w:pPr>
            <w:r w:rsidRPr="0095742D">
              <w:rPr>
                <w:b/>
                <w:sz w:val="22"/>
                <w:szCs w:val="22"/>
                <w:lang w:val="pt-BR"/>
              </w:rPr>
              <w:t>Doc.</w:t>
            </w:r>
            <w:r w:rsidRPr="0095742D">
              <w:rPr>
                <w:b/>
                <w:sz w:val="22"/>
                <w:szCs w:val="22"/>
              </w:rPr>
              <w:t>13.a. Documente financiare pentru încadrarea în categoria IMM (bilant – formularul 10, contul de profit si pierderi – formularul 20, formularele 30 si 40), pentru ultimul an anterior depunerii cererii de finantare, inregistrate la Administratia Financiara – pentru verificarea statutului de IMM</w:t>
            </w:r>
          </w:p>
          <w:p w:rsidR="0095742D" w:rsidRPr="0095742D" w:rsidRDefault="0095742D" w:rsidP="0095742D">
            <w:pPr>
              <w:spacing w:line="276" w:lineRule="auto"/>
              <w:rPr>
                <w:b/>
                <w:sz w:val="22"/>
                <w:szCs w:val="22"/>
              </w:rPr>
            </w:pPr>
            <w:r w:rsidRPr="0095742D">
              <w:rPr>
                <w:b/>
                <w:sz w:val="22"/>
                <w:szCs w:val="22"/>
              </w:rPr>
              <w:t>sau</w:t>
            </w:r>
          </w:p>
          <w:p w:rsidR="0095742D" w:rsidRPr="0095742D" w:rsidRDefault="0095742D" w:rsidP="0095742D">
            <w:pPr>
              <w:spacing w:line="276" w:lineRule="auto"/>
              <w:rPr>
                <w:b/>
                <w:sz w:val="22"/>
                <w:szCs w:val="22"/>
                <w:lang w:val="pt-BR"/>
              </w:rPr>
            </w:pPr>
            <w:r w:rsidRPr="0095742D">
              <w:rPr>
                <w:b/>
                <w:sz w:val="22"/>
                <w:szCs w:val="22"/>
              </w:rPr>
              <w:t xml:space="preserve">13.b. Declarația pe proprie răspundere privind statutul de IMM </w:t>
            </w:r>
            <w:r w:rsidRPr="0095742D">
              <w:rPr>
                <w:b/>
                <w:sz w:val="22"/>
                <w:szCs w:val="22"/>
              </w:rPr>
              <w:lastRenderedPageBreak/>
              <w:t xml:space="preserve">depusă NUMAI de </w:t>
            </w:r>
            <w:r w:rsidRPr="0095742D">
              <w:rPr>
                <w:b/>
                <w:bCs w:val="0"/>
                <w:sz w:val="22"/>
                <w:szCs w:val="22"/>
              </w:rPr>
              <w:t>GP nou-create</w:t>
            </w:r>
            <w:r w:rsidRPr="0095742D">
              <w:rPr>
                <w:b/>
                <w:sz w:val="22"/>
                <w:szCs w:val="22"/>
              </w:rPr>
              <w:t xml:space="preserve"> (care nu au depus niciun bilanţ până la momentul depunerii cererii de finanțare)</w:t>
            </w:r>
          </w:p>
        </w:tc>
        <w:tc>
          <w:tcPr>
            <w:tcW w:w="6160" w:type="dxa"/>
            <w:tcBorders>
              <w:top w:val="single" w:sz="4" w:space="0" w:color="auto"/>
              <w:left w:val="single" w:sz="4" w:space="0" w:color="auto"/>
              <w:bottom w:val="single" w:sz="4" w:space="0" w:color="auto"/>
              <w:right w:val="single" w:sz="4" w:space="0" w:color="auto"/>
            </w:tcBorders>
          </w:tcPr>
          <w:p w:rsidR="0095742D" w:rsidRPr="0095742D" w:rsidRDefault="0095742D" w:rsidP="0095742D">
            <w:pPr>
              <w:tabs>
                <w:tab w:val="left" w:pos="3120"/>
                <w:tab w:val="center" w:pos="4320"/>
                <w:tab w:val="right" w:pos="8640"/>
              </w:tabs>
              <w:spacing w:line="276" w:lineRule="auto"/>
              <w:rPr>
                <w:b/>
                <w:sz w:val="22"/>
                <w:szCs w:val="22"/>
              </w:rPr>
            </w:pPr>
            <w:r w:rsidRPr="0095742D">
              <w:rPr>
                <w:b/>
                <w:sz w:val="22"/>
                <w:szCs w:val="22"/>
              </w:rPr>
              <w:lastRenderedPageBreak/>
              <w:t xml:space="preserve">Expertul acceseaza baza de date a serviciului </w:t>
            </w:r>
            <w:r w:rsidRPr="0095742D">
              <w:rPr>
                <w:b/>
                <w:sz w:val="22"/>
                <w:szCs w:val="22"/>
                <w:lang w:val="pt-BR"/>
              </w:rPr>
              <w:t xml:space="preserve">online RECOM al Oficiul </w:t>
            </w:r>
            <w:r w:rsidRPr="0095742D">
              <w:rPr>
                <w:rStyle w:val="Emphasis"/>
                <w:b/>
                <w:i w:val="0"/>
                <w:sz w:val="22"/>
                <w:szCs w:val="22"/>
              </w:rPr>
              <w:t>Naţional</w:t>
            </w:r>
            <w:r w:rsidRPr="0095742D">
              <w:rPr>
                <w:b/>
                <w:sz w:val="22"/>
                <w:szCs w:val="22"/>
                <w:lang w:val="pt-BR"/>
              </w:rPr>
              <w:t xml:space="preserve"> a Registrului Comerţului, printează Certificatul constatator al GP</w:t>
            </w:r>
            <w:r w:rsidRPr="0095742D">
              <w:rPr>
                <w:b/>
                <w:sz w:val="22"/>
                <w:szCs w:val="22"/>
              </w:rPr>
              <w:t xml:space="preserve"> si verifică:</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ro-RO"/>
              </w:rPr>
            </w:pPr>
            <w:r w:rsidRPr="0095742D">
              <w:rPr>
                <w:rFonts w:ascii="Times New Roman" w:hAnsi="Times New Roman" w:cs="Times New Roman"/>
                <w:sz w:val="22"/>
                <w:szCs w:val="22"/>
                <w:lang w:val="ro-RO"/>
              </w:rPr>
              <w:t xml:space="preserve">- pentru </w:t>
            </w:r>
            <w:r w:rsidRPr="0095742D">
              <w:rPr>
                <w:rFonts w:ascii="Times New Roman" w:hAnsi="Times New Roman" w:cs="Times New Roman"/>
                <w:sz w:val="22"/>
                <w:szCs w:val="22"/>
                <w:lang w:val="ro-RO" w:eastAsia="en-US"/>
              </w:rPr>
              <w:t xml:space="preserve">solicitant, dacă </w:t>
            </w:r>
            <w:r w:rsidRPr="0095742D">
              <w:rPr>
                <w:rFonts w:ascii="Times New Roman" w:hAnsi="Times New Roman" w:cs="Times New Roman"/>
                <w:b/>
                <w:sz w:val="22"/>
                <w:szCs w:val="22"/>
                <w:lang w:val="ro-RO"/>
              </w:rPr>
              <w:t xml:space="preserve">Certificatul constatator emis de Oficiul Registrului Comerţului </w:t>
            </w:r>
            <w:r w:rsidRPr="0095742D">
              <w:rPr>
                <w:rFonts w:ascii="Times New Roman" w:hAnsi="Times New Roman" w:cs="Times New Roman"/>
                <w:sz w:val="22"/>
                <w:szCs w:val="22"/>
                <w:lang w:val="ro-RO"/>
              </w:rPr>
              <w:t xml:space="preserve">precizează codul/codurile CAEN conform activităţii pentru care solicită finanţare, iar prin interogarea serviciului RECOM on-line verifică starea solicitantului, respectiv dacă acesta este în funcţiune sau se află în proces de lichidare, fuziune, divizare (Legea 31/1990, republicată), reorganizare judiciară sau insolvenţă, conform Legii nr. 85/2014 cu modificările </w:t>
            </w:r>
            <w:r w:rsidRPr="0095742D">
              <w:rPr>
                <w:rFonts w:ascii="Times New Roman" w:hAnsi="Times New Roman" w:cs="Times New Roman"/>
                <w:sz w:val="22"/>
                <w:szCs w:val="22"/>
                <w:lang w:val="ro-RO"/>
              </w:rPr>
              <w:lastRenderedPageBreak/>
              <w:t>și completările ulterioare;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ro-RO"/>
              </w:rPr>
            </w:pPr>
            <w:r w:rsidRPr="0095742D">
              <w:rPr>
                <w:rFonts w:ascii="Times New Roman" w:hAnsi="Times New Roman" w:cs="Times New Roman"/>
                <w:sz w:val="22"/>
                <w:szCs w:val="22"/>
                <w:lang w:val="ro-RO"/>
              </w:rPr>
              <w:t>- dacă solicitantul este persoană juridică română şi altă entitate constituită conform legislaţiei specifice în vigoare.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it-IT"/>
              </w:rPr>
            </w:pPr>
            <w:r w:rsidRPr="0095742D">
              <w:rPr>
                <w:rFonts w:ascii="Times New Roman" w:hAnsi="Times New Roman" w:cs="Times New Roman"/>
                <w:sz w:val="22"/>
                <w:szCs w:val="22"/>
                <w:lang w:val="it-IT"/>
              </w:rPr>
              <w:t xml:space="preserve">De asemenea, expertul </w:t>
            </w:r>
            <w:r w:rsidRPr="0095742D">
              <w:rPr>
                <w:rFonts w:ascii="Times New Roman" w:hAnsi="Times New Roman" w:cs="Times New Roman"/>
                <w:sz w:val="22"/>
                <w:szCs w:val="22"/>
                <w:lang w:val="ro-RO"/>
              </w:rPr>
              <w:t>verifică</w:t>
            </w:r>
            <w:r w:rsidRPr="0095742D">
              <w:rPr>
                <w:rFonts w:ascii="Times New Roman" w:hAnsi="Times New Roman" w:cs="Times New Roman"/>
                <w:sz w:val="22"/>
                <w:szCs w:val="22"/>
                <w:lang w:val="it-IT"/>
              </w:rPr>
              <w:t xml:space="preserve"> dacă solicitantul se regăsește pe site-ul -</w:t>
            </w:r>
            <w:hyperlink r:id="rId24" w:history="1">
              <w:r w:rsidRPr="0095742D">
                <w:rPr>
                  <w:rStyle w:val="Hyperlink"/>
                  <w:rFonts w:ascii="Times New Roman" w:hAnsi="Times New Roman" w:cs="Times New Roman"/>
                  <w:sz w:val="22"/>
                  <w:szCs w:val="22"/>
                  <w:lang w:val="ro-RO" w:eastAsia="en-US"/>
                </w:rPr>
                <w:t>www.madr.ro</w:t>
              </w:r>
            </w:hyperlink>
            <w:r w:rsidRPr="0095742D">
              <w:rPr>
                <w:rFonts w:ascii="Times New Roman" w:hAnsi="Times New Roman" w:cs="Times New Roman"/>
                <w:sz w:val="22"/>
                <w:szCs w:val="22"/>
                <w:lang w:val="ro-RO" w:eastAsia="en-US"/>
              </w:rPr>
              <w:t xml:space="preserve">, în secţiunea </w:t>
            </w:r>
            <w:hyperlink r:id="rId25" w:history="1">
              <w:r w:rsidRPr="0095742D">
                <w:rPr>
                  <w:rStyle w:val="Hyperlink"/>
                  <w:rFonts w:ascii="Times New Roman" w:hAnsi="Times New Roman" w:cs="Times New Roman"/>
                  <w:sz w:val="22"/>
                  <w:szCs w:val="22"/>
                  <w:lang w:val="ro-RO" w:eastAsia="en-US"/>
                </w:rPr>
                <w:t>Dezvoltare Rurala</w:t>
              </w:r>
            </w:hyperlink>
            <w:r w:rsidRPr="0095742D">
              <w:rPr>
                <w:rFonts w:ascii="Times New Roman" w:hAnsi="Times New Roman" w:cs="Times New Roman"/>
                <w:sz w:val="22"/>
                <w:szCs w:val="22"/>
                <w:lang w:val="ro-RO" w:eastAsia="en-US"/>
              </w:rPr>
              <w:t>&gt;&gt;</w:t>
            </w:r>
            <w:hyperlink r:id="rId26" w:history="1">
              <w:r w:rsidRPr="0095742D">
                <w:rPr>
                  <w:rStyle w:val="Hyperlink"/>
                  <w:rFonts w:ascii="Times New Roman" w:hAnsi="Times New Roman" w:cs="Times New Roman"/>
                  <w:sz w:val="22"/>
                  <w:szCs w:val="22"/>
                  <w:lang w:val="ro-RO" w:eastAsia="en-US"/>
                </w:rPr>
                <w:t>Grupurile de producatori recunoscute</w:t>
              </w:r>
            </w:hyperlink>
            <w:r w:rsidRPr="0095742D">
              <w:rPr>
                <w:rFonts w:ascii="Times New Roman" w:hAnsi="Times New Roman" w:cs="Times New Roman"/>
                <w:sz w:val="22"/>
                <w:szCs w:val="22"/>
                <w:lang w:val="it-IT"/>
              </w:rPr>
              <w:t xml:space="preserve"> </w:t>
            </w:r>
            <w:r w:rsidRPr="0095742D">
              <w:rPr>
                <w:rFonts w:ascii="Times New Roman" w:hAnsi="Times New Roman" w:cs="Times New Roman"/>
                <w:b/>
                <w:noProof/>
                <w:sz w:val="22"/>
                <w:szCs w:val="22"/>
                <w:lang w:val="ro-RO" w:eastAsia="en-US"/>
              </w:rPr>
              <w:t>ș</w:t>
            </w:r>
            <w:r w:rsidRPr="0095742D">
              <w:rPr>
                <w:rFonts w:ascii="Times New Roman" w:hAnsi="Times New Roman" w:cs="Times New Roman"/>
                <w:sz w:val="22"/>
                <w:szCs w:val="22"/>
                <w:lang w:val="en-US" w:eastAsia="en-US"/>
              </w:rPr>
              <w:t>i tipăreşte pagina cu rezultatul verificării</w:t>
            </w:r>
            <w:r w:rsidRPr="0095742D">
              <w:rPr>
                <w:rFonts w:ascii="Times New Roman" w:hAnsi="Times New Roman" w:cs="Times New Roman"/>
                <w:sz w:val="22"/>
                <w:szCs w:val="22"/>
                <w:lang w:val="it-IT"/>
              </w:rPr>
              <w:t>.</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ro-RO"/>
              </w:rPr>
            </w:pPr>
          </w:p>
          <w:p w:rsidR="0095742D" w:rsidRPr="0095742D" w:rsidRDefault="0095742D" w:rsidP="0095742D">
            <w:pPr>
              <w:pStyle w:val="BodyText3"/>
              <w:spacing w:line="276" w:lineRule="auto"/>
              <w:jc w:val="both"/>
              <w:rPr>
                <w:b w:val="0"/>
                <w:sz w:val="22"/>
                <w:szCs w:val="22"/>
                <w:lang w:val="ro-RO"/>
              </w:rPr>
            </w:pPr>
            <w:r w:rsidRPr="0095742D">
              <w:rPr>
                <w:b w:val="0"/>
                <w:sz w:val="22"/>
                <w:szCs w:val="22"/>
                <w:lang w:val="ro-RO"/>
              </w:rPr>
              <w:t xml:space="preserve">Se verifică concordanţa informaţiilor din RECOM și de pe site-ul MADR cu cele din Cererea de finanțare – sectiunea B1 și din documentele: </w:t>
            </w:r>
            <w:r w:rsidRPr="0095742D">
              <w:rPr>
                <w:b w:val="0"/>
                <w:sz w:val="22"/>
                <w:szCs w:val="22"/>
              </w:rPr>
              <w:t>Certificatul de înregistrare/Certificat de înscriere în Registrul Asociaţiilor şi Fundaţiilor/Certificat de înscriere a persoanei juridice emis de Judecătorie, Statutul GP, lista membrilor GP. Expertul verifică</w:t>
            </w:r>
            <w:r w:rsidRPr="0095742D">
              <w:rPr>
                <w:b w:val="0"/>
                <w:sz w:val="22"/>
                <w:szCs w:val="22"/>
                <w:lang w:val="ro-RO"/>
              </w:rPr>
              <w:t>: denumirea GP, data recunoașterii (trebuie să fie după 01.01.2014), adresa, cod unic de înregistrare/nr. de înmatriculare etc.</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t xml:space="preserve">În cazul în care se constată necorelări, expertul solicită </w:t>
            </w:r>
            <w:r w:rsidRPr="0095742D">
              <w:rPr>
                <w:rFonts w:ascii="Times New Roman" w:hAnsi="Times New Roman" w:cs="Times New Roman"/>
                <w:bCs/>
                <w:sz w:val="22"/>
                <w:szCs w:val="22"/>
                <w:lang w:val="ro-RO"/>
              </w:rPr>
              <w:t>informații suplimentare.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it-IT"/>
              </w:rPr>
            </w:pP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
                <w:sz w:val="22"/>
                <w:szCs w:val="22"/>
                <w:lang w:val="it-IT"/>
              </w:rPr>
            </w:pPr>
            <w:r w:rsidRPr="0095742D">
              <w:rPr>
                <w:rFonts w:ascii="Times New Roman" w:hAnsi="Times New Roman" w:cs="Times New Roman"/>
                <w:b/>
                <w:sz w:val="22"/>
                <w:szCs w:val="22"/>
                <w:lang w:val="it-IT"/>
              </w:rPr>
              <w:t>Expertul verifică statutul de IMM al solicitantului la momentul depunerii Cererii de finanțare.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it-IT"/>
              </w:rPr>
            </w:pPr>
            <w:r w:rsidRPr="0095742D">
              <w:rPr>
                <w:rFonts w:ascii="Times New Roman" w:hAnsi="Times New Roman" w:cs="Times New Roman"/>
                <w:sz w:val="22"/>
                <w:szCs w:val="22"/>
                <w:lang w:val="it-IT"/>
              </w:rPr>
              <w:t>În cazul GP înființate în anul depunerii Cererii de finanțare, care nu au depus niciun bilanț până la momentul depunerii Cererii de finanțare</w:t>
            </w:r>
            <w:r w:rsidRPr="0095742D">
              <w:rPr>
                <w:rFonts w:ascii="Times New Roman" w:hAnsi="Times New Roman" w:cs="Times New Roman"/>
                <w:sz w:val="22"/>
                <w:szCs w:val="22"/>
                <w:lang w:val="ro-RO"/>
              </w:rPr>
              <w:t xml:space="preserve">, </w:t>
            </w:r>
            <w:r w:rsidRPr="0095742D">
              <w:rPr>
                <w:rFonts w:ascii="Times New Roman" w:hAnsi="Times New Roman" w:cs="Times New Roman"/>
                <w:sz w:val="22"/>
                <w:szCs w:val="22"/>
                <w:lang w:val="it-IT"/>
              </w:rPr>
              <w:t xml:space="preserve">expertul verifică </w:t>
            </w:r>
            <w:r w:rsidRPr="0095742D">
              <w:rPr>
                <w:rFonts w:ascii="Times New Roman" w:hAnsi="Times New Roman" w:cs="Times New Roman"/>
                <w:sz w:val="22"/>
                <w:szCs w:val="22"/>
              </w:rPr>
              <w:t>declarația pe proprie răspundere a solicitantului privind statutul de IMM</w:t>
            </w:r>
            <w:r w:rsidRPr="0095742D">
              <w:rPr>
                <w:rFonts w:ascii="Times New Roman" w:hAnsi="Times New Roman" w:cs="Times New Roman"/>
                <w:sz w:val="22"/>
                <w:szCs w:val="22"/>
                <w:lang w:val="it-IT"/>
              </w:rPr>
              <w:t>.</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sz w:val="22"/>
                <w:szCs w:val="22"/>
                <w:lang w:val="it-IT"/>
              </w:rPr>
            </w:pPr>
            <w:r w:rsidRPr="0095742D">
              <w:rPr>
                <w:rFonts w:ascii="Times New Roman" w:hAnsi="Times New Roman" w:cs="Times New Roman"/>
                <w:sz w:val="22"/>
                <w:szCs w:val="22"/>
                <w:lang w:val="it-IT"/>
              </w:rPr>
              <w:t xml:space="preserve">În cazul GP înființate în anii 2014 și 2015, pe baza </w:t>
            </w:r>
            <w:r w:rsidRPr="0095742D">
              <w:rPr>
                <w:rFonts w:ascii="Times New Roman" w:hAnsi="Times New Roman" w:cs="Times New Roman"/>
                <w:sz w:val="22"/>
                <w:szCs w:val="22"/>
              </w:rPr>
              <w:t>documentelor financiare pentru încadrarea în categoria IMM</w:t>
            </w:r>
            <w:r w:rsidRPr="0095742D">
              <w:rPr>
                <w:rFonts w:ascii="Times New Roman" w:hAnsi="Times New Roman" w:cs="Times New Roman"/>
                <w:color w:val="0070C0"/>
                <w:sz w:val="22"/>
                <w:szCs w:val="22"/>
              </w:rPr>
              <w:t xml:space="preserve"> </w:t>
            </w:r>
            <w:r w:rsidRPr="0095742D">
              <w:rPr>
                <w:rFonts w:ascii="Times New Roman" w:hAnsi="Times New Roman" w:cs="Times New Roman"/>
                <w:sz w:val="22"/>
                <w:szCs w:val="22"/>
                <w:lang w:val="ro-RO"/>
              </w:rPr>
              <w:t>(bilant – formularul 10, contul de profit si pierderi – formularul 20, formularele 30 si 40) depuse de solicitant pentru ultimul an anterior depunerii cererii de finantare, expertul verifică statutul de IMM al acestuia</w:t>
            </w:r>
            <w:r w:rsidRPr="0095742D">
              <w:rPr>
                <w:rFonts w:ascii="Times New Roman" w:hAnsi="Times New Roman" w:cs="Times New Roman"/>
                <w:sz w:val="22"/>
                <w:szCs w:val="22"/>
                <w:lang w:val="it-IT"/>
              </w:rPr>
              <w:t>.</w:t>
            </w:r>
          </w:p>
          <w:p w:rsidR="0095742D" w:rsidRPr="0095742D" w:rsidRDefault="0095742D" w:rsidP="0095742D">
            <w:pPr>
              <w:spacing w:line="276" w:lineRule="auto"/>
              <w:rPr>
                <w:b/>
                <w:sz w:val="22"/>
                <w:szCs w:val="22"/>
              </w:rPr>
            </w:pPr>
          </w:p>
          <w:p w:rsidR="0095742D" w:rsidRPr="0095742D" w:rsidRDefault="0095742D" w:rsidP="0095742D">
            <w:pPr>
              <w:spacing w:line="276" w:lineRule="auto"/>
              <w:rPr>
                <w:b/>
                <w:sz w:val="22"/>
                <w:szCs w:val="22"/>
              </w:rPr>
            </w:pPr>
            <w:r w:rsidRPr="0095742D">
              <w:rPr>
                <w:b/>
                <w:sz w:val="22"/>
                <w:szCs w:val="22"/>
              </w:rPr>
              <w:t>Statutul de IMM și de întreprindere autonomă/parteneră/legată al solicitantului se verifică astfel:</w:t>
            </w:r>
          </w:p>
          <w:p w:rsidR="0095742D" w:rsidRPr="0095742D" w:rsidRDefault="0095742D" w:rsidP="0095742D">
            <w:pPr>
              <w:pStyle w:val="xl61"/>
              <w:shd w:val="clear" w:color="auto" w:fill="FFFFFF"/>
              <w:spacing w:before="0" w:beforeAutospacing="0" w:after="0" w:afterAutospacing="0" w:line="276" w:lineRule="auto"/>
              <w:rPr>
                <w:rFonts w:ascii="Times New Roman" w:hAnsi="Times New Roman" w:cs="Times New Roman"/>
                <w:strike/>
                <w:sz w:val="22"/>
                <w:szCs w:val="22"/>
                <w:lang w:val="ro-RO"/>
              </w:rPr>
            </w:pPr>
            <w:r w:rsidRPr="0095742D">
              <w:rPr>
                <w:rFonts w:ascii="Times New Roman" w:hAnsi="Times New Roman" w:cs="Times New Roman"/>
                <w:sz w:val="22"/>
                <w:szCs w:val="22"/>
                <w:lang w:val="ro-RO"/>
              </w:rPr>
              <w:t>IMM-urile sunt intreprinderile care au numărul mediu de salariați, mai mic de 250 de angajați și realizează o cifră de afaceri anuală netă de până la 50 milioane euro, echivalent în lei, sau deţin active totale care nu depăşesc echivalentul în lei a 43 milioane euro, conform ultimei situaţii financiare aprobate. Prin active totale se înţelege active imobilizate plus active circulante plus cheltuieli în avans, conform legii 346/2004 cu modificările și completările ulterioare.</w:t>
            </w:r>
            <w:r w:rsidRPr="0095742D">
              <w:rPr>
                <w:rFonts w:ascii="Times New Roman" w:hAnsi="Times New Roman" w:cs="Times New Roman"/>
                <w:sz w:val="22"/>
                <w:szCs w:val="22"/>
                <w:lang w:val="ro-RO" w:eastAsia="en-US"/>
              </w:rPr>
              <w:t xml:space="preserve"> </w:t>
            </w:r>
            <w:r w:rsidRPr="0095742D">
              <w:rPr>
                <w:rFonts w:ascii="Times New Roman" w:hAnsi="Times New Roman" w:cs="Times New Roman"/>
                <w:sz w:val="22"/>
                <w:szCs w:val="22"/>
                <w:lang w:val="ro-RO"/>
              </w:rPr>
              <w:t xml:space="preserve">Dacă la data întocmirii situaţiilor financiare anuale întreprinderea nu se mai încadrează în plafoanele stabilite, aceasta </w:t>
            </w:r>
            <w:r w:rsidRPr="0095742D">
              <w:rPr>
                <w:rFonts w:ascii="Times New Roman" w:hAnsi="Times New Roman" w:cs="Times New Roman"/>
                <w:sz w:val="22"/>
                <w:szCs w:val="22"/>
                <w:lang w:val="ro-RO"/>
              </w:rPr>
              <w:lastRenderedPageBreak/>
              <w:t>nu îşi va pierde calitatea de întreprindere mică, mijlocie sau microîntreprindere decât dacă depăşirea acestor plafoane se produce în două exerciţii financiare consecutive.</w:t>
            </w:r>
          </w:p>
          <w:p w:rsidR="0095742D" w:rsidRPr="0095742D" w:rsidRDefault="0095742D" w:rsidP="0095742D">
            <w:pPr>
              <w:pStyle w:val="NoSpacing"/>
              <w:spacing w:line="276" w:lineRule="auto"/>
              <w:jc w:val="both"/>
              <w:rPr>
                <w:rFonts w:ascii="Times New Roman" w:hAnsi="Times New Roman" w:cs="Times New Roman"/>
              </w:rPr>
            </w:pPr>
            <w:r w:rsidRPr="0095742D">
              <w:rPr>
                <w:rFonts w:ascii="Times New Roman" w:hAnsi="Times New Roman" w:cs="Times New Roman"/>
              </w:rPr>
              <w:t xml:space="preserve">Celelalte întreprinderi sunt acele întreprinderi care nu îndeplinesc </w:t>
            </w:r>
            <w:r w:rsidRPr="0095742D">
              <w:rPr>
                <w:rFonts w:ascii="Times New Roman" w:hAnsi="Times New Roman" w:cs="Times New Roman"/>
                <w:b/>
              </w:rPr>
              <w:t>cumulativ</w:t>
            </w:r>
            <w:r w:rsidRPr="0095742D">
              <w:rPr>
                <w:rFonts w:ascii="Times New Roman" w:hAnsi="Times New Roman" w:cs="Times New Roman"/>
              </w:rPr>
              <w:t xml:space="preserve"> condițiile de încadrare în IMM-uri.</w:t>
            </w:r>
          </w:p>
          <w:p w:rsidR="0095742D" w:rsidRPr="0095742D" w:rsidRDefault="0095742D" w:rsidP="0095742D">
            <w:pPr>
              <w:spacing w:line="276" w:lineRule="auto"/>
              <w:rPr>
                <w:sz w:val="22"/>
                <w:szCs w:val="22"/>
              </w:rPr>
            </w:pPr>
          </w:p>
          <w:p w:rsidR="0095742D" w:rsidRPr="0095742D" w:rsidRDefault="0095742D" w:rsidP="0095742D">
            <w:pPr>
              <w:spacing w:line="276" w:lineRule="auto"/>
              <w:rPr>
                <w:rStyle w:val="Emphasis"/>
                <w:sz w:val="22"/>
                <w:szCs w:val="22"/>
              </w:rPr>
            </w:pPr>
            <w:r w:rsidRPr="0095742D">
              <w:rPr>
                <w:sz w:val="22"/>
                <w:szCs w:val="22"/>
              </w:rPr>
              <w:t xml:space="preserve">Pe baza Certificatului constatator extras din baza de date online a ONRC (RECOM), expertul verifică atât în amonte cât şi aval, dacă </w:t>
            </w:r>
            <w:r w:rsidRPr="0095742D">
              <w:rPr>
                <w:b/>
                <w:sz w:val="22"/>
                <w:szCs w:val="22"/>
              </w:rPr>
              <w:t>solicitantul ca formă de organizare</w:t>
            </w:r>
            <w:r w:rsidRPr="0095742D">
              <w:rPr>
                <w:sz w:val="22"/>
                <w:szCs w:val="22"/>
              </w:rPr>
              <w:t xml:space="preserve"> se regaseşte ca asociat/acţionar în structura capitalului altor persoane juridice sau alte persoane fizice/ juridice sunt asociaţi/acţionari în structura capitalului solicitantului.</w:t>
            </w:r>
          </w:p>
          <w:p w:rsidR="0095742D" w:rsidRPr="0095742D" w:rsidRDefault="0095742D" w:rsidP="0095742D">
            <w:pPr>
              <w:spacing w:line="276" w:lineRule="auto"/>
              <w:rPr>
                <w:rStyle w:val="Emphasis"/>
                <w:i w:val="0"/>
                <w:iCs w:val="0"/>
                <w:sz w:val="22"/>
                <w:szCs w:val="22"/>
              </w:rPr>
            </w:pPr>
            <w:r w:rsidRPr="0095742D">
              <w:rPr>
                <w:rStyle w:val="Emphasis"/>
                <w:b/>
                <w:bCs w:val="0"/>
                <w:i w:val="0"/>
                <w:iCs w:val="0"/>
                <w:sz w:val="22"/>
                <w:szCs w:val="22"/>
                <w:u w:val="single"/>
              </w:rPr>
              <w:t>a) Se verifică dacă solicitantul este societatea parteneră sau legată cu alte societati.</w:t>
            </w:r>
            <w:r w:rsidRPr="0095742D">
              <w:rPr>
                <w:rStyle w:val="Emphasis"/>
                <w:i w:val="0"/>
                <w:iCs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95742D">
              <w:rPr>
                <w:rStyle w:val="Emphasis"/>
                <w:b/>
                <w:bCs w:val="0"/>
                <w:i w:val="0"/>
                <w:iCs w:val="0"/>
                <w:sz w:val="22"/>
                <w:szCs w:val="22"/>
              </w:rPr>
              <w:t>se vor cere prin formularul E3.4 situaţiile financiare ale societăţilor implicate</w:t>
            </w:r>
            <w:r w:rsidRPr="0095742D">
              <w:rPr>
                <w:rStyle w:val="Emphasis"/>
                <w:i w:val="0"/>
                <w:iCs w:val="0"/>
                <w:sz w:val="22"/>
                <w:szCs w:val="22"/>
              </w:rPr>
              <w:t xml:space="preserve">. </w:t>
            </w:r>
            <w:r w:rsidRPr="0095742D">
              <w:rPr>
                <w:sz w:val="22"/>
                <w:szCs w:val="22"/>
              </w:rPr>
              <w:t>Dacă solicitantul nu este societate parteneră sau legată verificarea încadrării în IMM se va face în baza situaţiilor financiare prezentate la cererea de finanţare.</w:t>
            </w:r>
          </w:p>
          <w:p w:rsidR="0095742D" w:rsidRPr="0095742D" w:rsidRDefault="0095742D" w:rsidP="0095742D">
            <w:pPr>
              <w:pStyle w:val="xl61"/>
              <w:spacing w:before="0" w:beforeAutospacing="0" w:after="0" w:afterAutospacing="0" w:line="276" w:lineRule="auto"/>
              <w:rPr>
                <w:rFonts w:ascii="Times New Roman" w:hAnsi="Times New Roman" w:cs="Times New Roman"/>
                <w:sz w:val="22"/>
                <w:szCs w:val="22"/>
              </w:rPr>
            </w:pPr>
            <w:r w:rsidRPr="0095742D">
              <w:rPr>
                <w:rStyle w:val="Emphasis"/>
                <w:rFonts w:ascii="Times New Roman" w:hAnsi="Times New Roman" w:cs="Times New Roman"/>
                <w:b/>
                <w:bCs/>
                <w:i w:val="0"/>
                <w:iCs w:val="0"/>
                <w:sz w:val="22"/>
                <w:szCs w:val="22"/>
                <w:u w:val="single"/>
              </w:rPr>
              <w:t xml:space="preserve">b) În cazul in care persoanele fizice sau juridice din structura actionariatului </w:t>
            </w:r>
            <w:r w:rsidRPr="0095742D">
              <w:rPr>
                <w:rStyle w:val="Emphasis"/>
                <w:rFonts w:ascii="Times New Roman" w:hAnsi="Times New Roman" w:cs="Times New Roman"/>
                <w:i w:val="0"/>
                <w:iCs w:val="0"/>
                <w:sz w:val="22"/>
                <w:szCs w:val="22"/>
              </w:rPr>
              <w:t>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p>
          <w:p w:rsidR="0095742D" w:rsidRPr="0095742D" w:rsidRDefault="0095742D" w:rsidP="0095742D">
            <w:pPr>
              <w:keepNext/>
              <w:spacing w:line="276" w:lineRule="auto"/>
              <w:rPr>
                <w:sz w:val="22"/>
                <w:szCs w:val="22"/>
              </w:rPr>
            </w:pPr>
          </w:p>
          <w:p w:rsidR="0095742D" w:rsidRPr="0095742D" w:rsidRDefault="0095742D" w:rsidP="0095742D">
            <w:pPr>
              <w:pStyle w:val="xl61"/>
              <w:spacing w:before="0" w:beforeAutospacing="0" w:after="0" w:afterAutospacing="0" w:line="276" w:lineRule="auto"/>
              <w:rPr>
                <w:rFonts w:ascii="Times New Roman" w:hAnsi="Times New Roman" w:cs="Times New Roman"/>
                <w:sz w:val="22"/>
                <w:szCs w:val="22"/>
                <w:lang w:val="ro-RO"/>
              </w:rPr>
            </w:pPr>
            <w:r w:rsidRPr="0095742D">
              <w:rPr>
                <w:rFonts w:ascii="Times New Roman" w:hAnsi="Times New Roman" w:cs="Times New Roman"/>
                <w:sz w:val="22"/>
                <w:szCs w:val="22"/>
                <w:lang w:val="ro-RO"/>
              </w:rPr>
              <w:t>Î</w:t>
            </w:r>
            <w:r w:rsidRPr="0095742D">
              <w:rPr>
                <w:rStyle w:val="Emphasis"/>
                <w:rFonts w:ascii="Times New Roman" w:hAnsi="Times New Roman" w:cs="Times New Roman"/>
                <w:i w:val="0"/>
                <w:iCs w:val="0"/>
                <w:sz w:val="22"/>
                <w:szCs w:val="22"/>
              </w:rPr>
              <w:t>n funcţie de cota de participare se determină c</w:t>
            </w:r>
            <w:r w:rsidRPr="0095742D">
              <w:rPr>
                <w:rFonts w:ascii="Times New Roman" w:hAnsi="Times New Roman" w:cs="Times New Roman"/>
                <w:sz w:val="22"/>
                <w:szCs w:val="22"/>
                <w:lang w:val="ro-RO"/>
              </w:rPr>
              <w:t>alculul numarului mediu de salariati si a cifrei de afaceri ai solicitantului conform precizarilor din Legea nr.346/2004, art.4</w:t>
            </w:r>
            <w:r w:rsidRPr="0095742D">
              <w:rPr>
                <w:rFonts w:ascii="Times New Roman" w:hAnsi="Times New Roman" w:cs="Times New Roman"/>
                <w:sz w:val="22"/>
                <w:szCs w:val="22"/>
                <w:u w:val="single"/>
                <w:lang w:val="ro-RO"/>
              </w:rPr>
              <w:t xml:space="preserve"> </w:t>
            </w:r>
            <w:r w:rsidRPr="0095742D">
              <w:rPr>
                <w:rFonts w:ascii="Times New Roman" w:hAnsi="Times New Roman" w:cs="Times New Roman"/>
                <w:sz w:val="22"/>
                <w:szCs w:val="22"/>
                <w:lang w:val="ro-RO"/>
              </w:rPr>
              <w:t>respectiv încadrarea în categoria de microîntreprindere, întreprindere mică la momentul depunerii cererii de finanţare.</w:t>
            </w:r>
          </w:p>
          <w:p w:rsidR="0095742D" w:rsidRPr="0095742D" w:rsidRDefault="0095742D" w:rsidP="0095742D">
            <w:pPr>
              <w:pStyle w:val="xl61"/>
              <w:spacing w:before="0" w:beforeAutospacing="0" w:after="0" w:afterAutospacing="0" w:line="276" w:lineRule="auto"/>
              <w:rPr>
                <w:rFonts w:ascii="Times New Roman" w:hAnsi="Times New Roman" w:cs="Times New Roman"/>
                <w:sz w:val="22"/>
                <w:szCs w:val="22"/>
                <w:lang w:val="ro-RO"/>
              </w:rPr>
            </w:pPr>
          </w:p>
          <w:p w:rsidR="0095742D" w:rsidRPr="0095742D" w:rsidRDefault="0095742D" w:rsidP="0095742D">
            <w:pPr>
              <w:spacing w:line="276" w:lineRule="auto"/>
              <w:rPr>
                <w:sz w:val="22"/>
                <w:szCs w:val="22"/>
                <w:lang w:val="fr-FR"/>
              </w:rPr>
            </w:pPr>
            <w:r w:rsidRPr="0095742D">
              <w:rPr>
                <w:sz w:val="22"/>
                <w:szCs w:val="22"/>
                <w:lang w:val="fr-FR"/>
              </w:rPr>
              <w:t xml:space="preserve">Expertul va printa print-screen–urile din RECOM identificate pentru </w:t>
            </w:r>
            <w:r w:rsidRPr="0095742D">
              <w:rPr>
                <w:b/>
                <w:bCs w:val="0"/>
                <w:sz w:val="22"/>
                <w:szCs w:val="22"/>
                <w:lang w:val="fr-FR"/>
              </w:rPr>
              <w:t>solicitant si</w:t>
            </w:r>
            <w:r w:rsidRPr="0095742D">
              <w:rPr>
                <w:sz w:val="22"/>
                <w:szCs w:val="22"/>
                <w:lang w:val="fr-FR"/>
              </w:rPr>
              <w:t xml:space="preserve"> membrii asociati ai acestuia, pentru a proba verificarea realizată.</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lastRenderedPageBreak/>
              <w:t xml:space="preserve">În lipsa unor informații clare, expertul solicită </w:t>
            </w:r>
            <w:r w:rsidRPr="0095742D">
              <w:rPr>
                <w:rFonts w:ascii="Times New Roman" w:hAnsi="Times New Roman" w:cs="Times New Roman"/>
                <w:bCs/>
                <w:sz w:val="22"/>
                <w:szCs w:val="22"/>
                <w:lang w:val="ro-RO"/>
              </w:rPr>
              <w:t>informații suplimentare prin formularul E3.4.</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i/>
                <w:sz w:val="22"/>
                <w:szCs w:val="22"/>
                <w:lang w:val="ro-RO"/>
              </w:rPr>
            </w:pPr>
            <w:r w:rsidRPr="0095742D">
              <w:rPr>
                <w:rFonts w:ascii="Times New Roman" w:hAnsi="Times New Roman" w:cs="Times New Roman"/>
                <w:bCs/>
                <w:sz w:val="22"/>
                <w:szCs w:val="22"/>
                <w:lang w:val="ro-RO"/>
              </w:rPr>
              <w:t>În cazul în care solicitantul nu răspunde la solicitare, Cererea de finanțare va fi declarată neeligibilă. Expertul va motiva detaliat decizia la rubrica Observații.</w:t>
            </w:r>
          </w:p>
        </w:tc>
      </w:tr>
    </w:tbl>
    <w:p w:rsidR="0095742D" w:rsidRPr="0095742D" w:rsidRDefault="0095742D" w:rsidP="0095742D">
      <w:pPr>
        <w:widowControl w:val="0"/>
        <w:shd w:val="clear" w:color="auto" w:fill="FFFFFF"/>
        <w:tabs>
          <w:tab w:val="left" w:pos="720"/>
        </w:tabs>
        <w:spacing w:line="276" w:lineRule="auto"/>
        <w:rPr>
          <w:b/>
          <w:sz w:val="22"/>
          <w:szCs w:val="22"/>
        </w:rPr>
      </w:pPr>
    </w:p>
    <w:p w:rsidR="0095742D" w:rsidRPr="0095742D" w:rsidRDefault="0095742D" w:rsidP="0095742D">
      <w:pPr>
        <w:spacing w:line="276" w:lineRule="auto"/>
        <w:rPr>
          <w:sz w:val="22"/>
          <w:szCs w:val="22"/>
          <w:lang w:val="it-IT"/>
        </w:rPr>
      </w:pPr>
      <w:r w:rsidRPr="0095742D">
        <w:rPr>
          <w:sz w:val="22"/>
          <w:szCs w:val="22"/>
          <w:lang w:val="it-IT"/>
        </w:rPr>
        <w:t>Dacă în urma verificării efectuate în conformitate cu precizările din coloana “puncte de verificat” expertul constată că solicitantul se încadrează în categoria beneficiarilor eligibili pentru submăsura 9.1, va bifa căsuţa corespunzatoare categoriei reprezentată de solicitant şi caseta “da” pentru verificare. În caz contrar se va bifa “nu”, condiția fiind declarată neîndeplinită. Expertul continuă verificarea.</w:t>
      </w:r>
    </w:p>
    <w:p w:rsidR="0095742D" w:rsidRPr="0095742D" w:rsidRDefault="0095742D" w:rsidP="0095742D">
      <w:pPr>
        <w:spacing w:line="276" w:lineRule="auto"/>
        <w:rPr>
          <w:rFonts w:eastAsia="Calibri"/>
          <w:sz w:val="22"/>
          <w:szCs w:val="22"/>
          <w:lang w:eastAsia="ro-RO"/>
        </w:rPr>
      </w:pPr>
    </w:p>
    <w:p w:rsidR="0095742D" w:rsidRPr="0095742D" w:rsidRDefault="0095742D" w:rsidP="0095742D">
      <w:pPr>
        <w:pStyle w:val="NoSpacing"/>
        <w:tabs>
          <w:tab w:val="left" w:pos="0"/>
        </w:tabs>
        <w:spacing w:line="276" w:lineRule="auto"/>
        <w:jc w:val="both"/>
        <w:rPr>
          <w:rFonts w:ascii="Times New Roman" w:hAnsi="Times New Roman" w:cs="Times New Roman"/>
          <w:b/>
        </w:rPr>
      </w:pPr>
      <w:r w:rsidRPr="0095742D">
        <w:rPr>
          <w:rFonts w:ascii="Times New Roman" w:hAnsi="Times New Roman" w:cs="Times New Roman"/>
          <w:b/>
        </w:rPr>
        <w:t xml:space="preserve">EG2 - Solicitantul prezintă </w:t>
      </w:r>
      <w:proofErr w:type="gramStart"/>
      <w:r w:rsidRPr="0095742D">
        <w:rPr>
          <w:rFonts w:ascii="Times New Roman" w:hAnsi="Times New Roman" w:cs="Times New Roman"/>
          <w:b/>
        </w:rPr>
        <w:t>un</w:t>
      </w:r>
      <w:proofErr w:type="gramEnd"/>
      <w:r w:rsidRPr="0095742D">
        <w:rPr>
          <w:rFonts w:ascii="Times New Roman" w:hAnsi="Times New Roman" w:cs="Times New Roman"/>
          <w:b/>
        </w:rPr>
        <w:t xml:space="preserve"> plan de afaceri care trebuie să detalieze activitățile planificate ale grupului în raport cu una sau mai multe dintre categoriile enumerate mai jos (art. 27(1) R1305/2013):</w:t>
      </w:r>
    </w:p>
    <w:p w:rsidR="0095742D" w:rsidRPr="0095742D" w:rsidRDefault="0095742D" w:rsidP="0095742D">
      <w:pPr>
        <w:pStyle w:val="NoSpacing"/>
        <w:numPr>
          <w:ilvl w:val="0"/>
          <w:numId w:val="39"/>
        </w:numPr>
        <w:tabs>
          <w:tab w:val="left" w:pos="284"/>
        </w:tabs>
        <w:spacing w:line="276" w:lineRule="auto"/>
        <w:ind w:left="0" w:firstLine="0"/>
        <w:jc w:val="both"/>
        <w:rPr>
          <w:rFonts w:ascii="Times New Roman" w:hAnsi="Times New Roman" w:cs="Times New Roman"/>
        </w:rPr>
      </w:pPr>
      <w:r w:rsidRPr="0095742D">
        <w:rPr>
          <w:rFonts w:ascii="Times New Roman" w:hAnsi="Times New Roman" w:cs="Times New Roman"/>
        </w:rPr>
        <w:t>adaptarea producției și produselor producătorilor care sunt membri ai acestor grupuri la cerințele pieței;</w:t>
      </w:r>
    </w:p>
    <w:p w:rsidR="0095742D" w:rsidRPr="0095742D" w:rsidRDefault="0095742D" w:rsidP="0095742D">
      <w:pPr>
        <w:pStyle w:val="NoSpacing"/>
        <w:numPr>
          <w:ilvl w:val="0"/>
          <w:numId w:val="39"/>
        </w:numPr>
        <w:tabs>
          <w:tab w:val="left" w:pos="284"/>
        </w:tabs>
        <w:spacing w:line="276" w:lineRule="auto"/>
        <w:ind w:left="0" w:firstLine="0"/>
        <w:jc w:val="both"/>
        <w:rPr>
          <w:rFonts w:ascii="Times New Roman" w:hAnsi="Times New Roman" w:cs="Times New Roman"/>
        </w:rPr>
      </w:pPr>
      <w:r w:rsidRPr="0095742D">
        <w:rPr>
          <w:rFonts w:ascii="Times New Roman" w:hAnsi="Times New Roman" w:cs="Times New Roman"/>
        </w:rPr>
        <w:t>introducerea în comun a produselor pe piață, inclusiv pregătirea pentru vânzare, centralizarea vânzărilor și aprovizionarea cumpărătorilor en gros;</w:t>
      </w:r>
    </w:p>
    <w:p w:rsidR="0095742D" w:rsidRPr="0095742D" w:rsidRDefault="0095742D" w:rsidP="0095742D">
      <w:pPr>
        <w:pStyle w:val="NoSpacing"/>
        <w:numPr>
          <w:ilvl w:val="0"/>
          <w:numId w:val="39"/>
        </w:numPr>
        <w:tabs>
          <w:tab w:val="left" w:pos="284"/>
        </w:tabs>
        <w:spacing w:line="276" w:lineRule="auto"/>
        <w:ind w:left="0" w:firstLine="0"/>
        <w:jc w:val="both"/>
        <w:rPr>
          <w:rFonts w:ascii="Times New Roman" w:hAnsi="Times New Roman" w:cs="Times New Roman"/>
        </w:rPr>
      </w:pPr>
      <w:r w:rsidRPr="0095742D">
        <w:rPr>
          <w:rFonts w:ascii="Times New Roman" w:hAnsi="Times New Roman" w:cs="Times New Roman"/>
        </w:rPr>
        <w:t>stabilirea unor norme comune privind informarea asupra producției, acordând o atenție deosebită recoltării și disponibilității; și</w:t>
      </w:r>
    </w:p>
    <w:p w:rsidR="0095742D" w:rsidRPr="0095742D" w:rsidRDefault="0095742D" w:rsidP="0095742D">
      <w:pPr>
        <w:widowControl w:val="0"/>
        <w:shd w:val="clear" w:color="auto" w:fill="FFFFFF"/>
        <w:tabs>
          <w:tab w:val="left" w:pos="720"/>
          <w:tab w:val="left" w:pos="9498"/>
        </w:tabs>
        <w:spacing w:line="276" w:lineRule="auto"/>
        <w:rPr>
          <w:b/>
          <w:noProof/>
          <w:sz w:val="22"/>
          <w:szCs w:val="22"/>
        </w:rPr>
      </w:pPr>
      <w:r w:rsidRPr="0095742D">
        <w:rPr>
          <w:sz w:val="22"/>
          <w:szCs w:val="22"/>
        </w:rPr>
        <w:t>alte activități care pot fi desfășurate de către grupurile de producători, cum ar fi dezvoltarea competențelor în materie de exploatare și de comercializare, precum și organizarea și facilitarea proceselor de inovare.</w:t>
      </w:r>
    </w:p>
    <w:p w:rsidR="0095742D" w:rsidRPr="0095742D" w:rsidRDefault="0095742D" w:rsidP="0095742D">
      <w:pPr>
        <w:widowControl w:val="0"/>
        <w:shd w:val="clear" w:color="auto" w:fill="FFFFFF"/>
        <w:tabs>
          <w:tab w:val="left" w:pos="720"/>
          <w:tab w:val="left" w:pos="9498"/>
        </w:tabs>
        <w:spacing w:line="276" w:lineRule="auto"/>
        <w:rPr>
          <w:b/>
          <w:noProof/>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6293"/>
      </w:tblGrid>
      <w:tr w:rsidR="0095742D" w:rsidRPr="0095742D" w:rsidTr="0095742D">
        <w:tc>
          <w:tcPr>
            <w:tcW w:w="3472" w:type="dxa"/>
            <w:tcBorders>
              <w:top w:val="single" w:sz="4" w:space="0" w:color="auto"/>
              <w:left w:val="single" w:sz="4" w:space="0" w:color="auto"/>
              <w:bottom w:val="single" w:sz="4" w:space="0" w:color="auto"/>
              <w:right w:val="single" w:sz="4" w:space="0" w:color="auto"/>
            </w:tcBorders>
            <w:shd w:val="clear" w:color="auto" w:fill="BFBFBF"/>
            <w:hideMark/>
          </w:tcPr>
          <w:p w:rsidR="0095742D" w:rsidRPr="0095742D" w:rsidRDefault="0095742D" w:rsidP="0095742D">
            <w:pPr>
              <w:tabs>
                <w:tab w:val="left" w:pos="6700"/>
              </w:tabs>
              <w:spacing w:line="276" w:lineRule="auto"/>
              <w:jc w:val="center"/>
              <w:rPr>
                <w:b/>
                <w:sz w:val="22"/>
                <w:szCs w:val="22"/>
              </w:rPr>
            </w:pPr>
            <w:r w:rsidRPr="0095742D">
              <w:rPr>
                <w:b/>
                <w:sz w:val="22"/>
                <w:szCs w:val="22"/>
              </w:rPr>
              <w:t>DOCUMENTE PREZENTATE</w:t>
            </w:r>
          </w:p>
        </w:tc>
        <w:tc>
          <w:tcPr>
            <w:tcW w:w="6293" w:type="dxa"/>
            <w:tcBorders>
              <w:top w:val="single" w:sz="4" w:space="0" w:color="auto"/>
              <w:left w:val="single" w:sz="4" w:space="0" w:color="auto"/>
              <w:bottom w:val="single" w:sz="4" w:space="0" w:color="auto"/>
              <w:right w:val="single" w:sz="4" w:space="0" w:color="auto"/>
            </w:tcBorders>
            <w:shd w:val="clear" w:color="auto" w:fill="BFBFBF"/>
            <w:hideMark/>
          </w:tcPr>
          <w:p w:rsidR="0095742D" w:rsidRPr="0095742D" w:rsidRDefault="0095742D" w:rsidP="0095742D">
            <w:pPr>
              <w:pStyle w:val="xl61"/>
              <w:spacing w:before="0" w:beforeAutospacing="0" w:after="0" w:afterAutospacing="0" w:line="276" w:lineRule="auto"/>
              <w:jc w:val="center"/>
              <w:rPr>
                <w:rFonts w:ascii="Times New Roman" w:hAnsi="Times New Roman" w:cs="Times New Roman"/>
                <w:b/>
                <w:sz w:val="22"/>
                <w:szCs w:val="22"/>
                <w:lang w:val="it-IT"/>
              </w:rPr>
            </w:pPr>
            <w:r w:rsidRPr="0095742D">
              <w:rPr>
                <w:rFonts w:ascii="Times New Roman" w:hAnsi="Times New Roman" w:cs="Times New Roman"/>
                <w:b/>
                <w:sz w:val="22"/>
                <w:szCs w:val="22"/>
                <w:lang w:val="it-IT"/>
              </w:rPr>
              <w:t>PUNCTE DE V</w:t>
            </w:r>
            <w:r>
              <w:rPr>
                <w:rFonts w:ascii="Times New Roman" w:hAnsi="Times New Roman" w:cs="Times New Roman"/>
                <w:b/>
                <w:sz w:val="22"/>
                <w:szCs w:val="22"/>
                <w:lang w:val="it-IT"/>
              </w:rPr>
              <w:t xml:space="preserve">ERIFICAT ÎN CADRUL DOCUMENTELOR </w:t>
            </w:r>
            <w:r w:rsidRPr="0095742D">
              <w:rPr>
                <w:rFonts w:ascii="Times New Roman" w:hAnsi="Times New Roman" w:cs="Times New Roman"/>
                <w:b/>
                <w:sz w:val="22"/>
                <w:szCs w:val="22"/>
                <w:lang w:val="it-IT"/>
              </w:rPr>
              <w:t>PREZENTATE</w:t>
            </w:r>
          </w:p>
        </w:tc>
      </w:tr>
      <w:tr w:rsidR="0095742D" w:rsidRPr="0095742D" w:rsidTr="0095742D">
        <w:tc>
          <w:tcPr>
            <w:tcW w:w="3472" w:type="dxa"/>
            <w:tcBorders>
              <w:top w:val="single" w:sz="4" w:space="0" w:color="auto"/>
              <w:left w:val="single" w:sz="4" w:space="0" w:color="auto"/>
              <w:bottom w:val="single" w:sz="4" w:space="0" w:color="auto"/>
              <w:right w:val="single" w:sz="4" w:space="0" w:color="auto"/>
            </w:tcBorders>
            <w:vAlign w:val="center"/>
          </w:tcPr>
          <w:p w:rsidR="0095742D" w:rsidRPr="0095742D" w:rsidRDefault="0095742D" w:rsidP="0095742D">
            <w:pPr>
              <w:spacing w:line="276" w:lineRule="auto"/>
              <w:rPr>
                <w:b/>
                <w:bCs w:val="0"/>
                <w:sz w:val="22"/>
                <w:szCs w:val="22"/>
              </w:rPr>
            </w:pPr>
            <w:r w:rsidRPr="0095742D">
              <w:rPr>
                <w:b/>
                <w:bCs w:val="0"/>
                <w:sz w:val="22"/>
                <w:szCs w:val="22"/>
              </w:rPr>
              <w:t xml:space="preserve">Documente de verificat: </w:t>
            </w:r>
          </w:p>
          <w:p w:rsidR="0095742D" w:rsidRPr="0095742D" w:rsidRDefault="0095742D" w:rsidP="0095742D">
            <w:pPr>
              <w:pStyle w:val="NoSpacing"/>
              <w:tabs>
                <w:tab w:val="left" w:pos="284"/>
              </w:tabs>
              <w:spacing w:line="276" w:lineRule="auto"/>
              <w:jc w:val="both"/>
              <w:rPr>
                <w:rFonts w:ascii="Times New Roman" w:hAnsi="Times New Roman" w:cs="Times New Roman"/>
                <w:b/>
              </w:rPr>
            </w:pPr>
          </w:p>
          <w:p w:rsidR="0095742D" w:rsidRPr="0095742D" w:rsidRDefault="0095742D" w:rsidP="0095742D">
            <w:pPr>
              <w:pStyle w:val="NoSpacing"/>
              <w:tabs>
                <w:tab w:val="left" w:pos="284"/>
              </w:tabs>
              <w:spacing w:line="276" w:lineRule="auto"/>
              <w:jc w:val="both"/>
              <w:rPr>
                <w:rFonts w:ascii="Times New Roman" w:hAnsi="Times New Roman" w:cs="Times New Roman"/>
                <w:b/>
                <w:bCs/>
                <w:lang w:val="pt-BR"/>
              </w:rPr>
            </w:pPr>
            <w:r w:rsidRPr="0095742D">
              <w:rPr>
                <w:rFonts w:ascii="Times New Roman" w:hAnsi="Times New Roman" w:cs="Times New Roman"/>
                <w:b/>
                <w:lang w:eastAsia="fr-FR"/>
              </w:rPr>
              <w:t>Plan de afaceri</w:t>
            </w:r>
          </w:p>
          <w:p w:rsidR="0095742D" w:rsidRPr="0095742D" w:rsidRDefault="0095742D" w:rsidP="0095742D">
            <w:pPr>
              <w:pStyle w:val="NoSpacing"/>
              <w:tabs>
                <w:tab w:val="left" w:pos="284"/>
              </w:tabs>
              <w:spacing w:line="276" w:lineRule="auto"/>
              <w:jc w:val="both"/>
              <w:rPr>
                <w:rFonts w:ascii="Times New Roman" w:hAnsi="Times New Roman" w:cs="Times New Roman"/>
                <w:b/>
                <w:i/>
              </w:rPr>
            </w:pPr>
            <w:r w:rsidRPr="0095742D">
              <w:rPr>
                <w:rFonts w:ascii="Times New Roman" w:hAnsi="Times New Roman" w:cs="Times New Roman"/>
                <w:b/>
                <w:i/>
              </w:rPr>
              <w:t xml:space="preserve">In cadrul planului de afaceri, solicitantul va detalia modul în care, prin intermediul proiectului, va adapta producția și produsele producătorilor care sunt membri ai acestor grupuri la cerințele pieței, va introduce în comun produsele pe piață, inclusiv pregătirea pentru vânzare, centralizarea vânzărilor și aprovizionarea cumpărătorilor en gros și va dezvolta competențele în materie de exploatare și de comercializare, inclusiv organizarea </w:t>
            </w:r>
            <w:r w:rsidRPr="0095742D">
              <w:rPr>
                <w:rFonts w:ascii="Times New Roman" w:hAnsi="Times New Roman" w:cs="Times New Roman"/>
                <w:b/>
                <w:i/>
              </w:rPr>
              <w:lastRenderedPageBreak/>
              <w:t>și facilitarea proceselor de inovare.</w:t>
            </w:r>
          </w:p>
          <w:p w:rsidR="0095742D" w:rsidRPr="0095742D" w:rsidRDefault="0095742D" w:rsidP="0095742D">
            <w:pPr>
              <w:pStyle w:val="NoSpacing"/>
              <w:tabs>
                <w:tab w:val="left" w:pos="284"/>
              </w:tabs>
              <w:spacing w:line="276" w:lineRule="auto"/>
              <w:jc w:val="both"/>
              <w:rPr>
                <w:rFonts w:ascii="Times New Roman" w:hAnsi="Times New Roman" w:cs="Times New Roman"/>
                <w:b/>
                <w:i/>
              </w:rPr>
            </w:pPr>
            <w:r w:rsidRPr="0095742D">
              <w:rPr>
                <w:rFonts w:ascii="Times New Roman" w:hAnsi="Times New Roman" w:cs="Times New Roman"/>
                <w:b/>
                <w:i/>
              </w:rPr>
              <w:t>In planul de afaceri, solicitantul va stabili minimum un obiectiv aferent activităților menționate anterior.</w:t>
            </w:r>
          </w:p>
          <w:p w:rsidR="0095742D" w:rsidRPr="0095742D" w:rsidRDefault="0095742D" w:rsidP="0095742D">
            <w:pPr>
              <w:pStyle w:val="NoSpacing"/>
              <w:tabs>
                <w:tab w:val="left" w:pos="284"/>
              </w:tabs>
              <w:spacing w:line="276" w:lineRule="auto"/>
              <w:jc w:val="both"/>
              <w:rPr>
                <w:rFonts w:ascii="Times New Roman" w:hAnsi="Times New Roman" w:cs="Times New Roman"/>
                <w:b/>
              </w:rPr>
            </w:pPr>
            <w:r w:rsidRPr="0095742D">
              <w:rPr>
                <w:rFonts w:ascii="Times New Roman" w:hAnsi="Times New Roman" w:cs="Times New Roman"/>
                <w:b/>
              </w:rPr>
              <w:t xml:space="preserve">In baza gradului de realizare </w:t>
            </w:r>
            <w:proofErr w:type="gramStart"/>
            <w:r w:rsidRPr="0095742D">
              <w:rPr>
                <w:rFonts w:ascii="Times New Roman" w:hAnsi="Times New Roman" w:cs="Times New Roman"/>
                <w:b/>
              </w:rPr>
              <w:t>a</w:t>
            </w:r>
            <w:proofErr w:type="gramEnd"/>
            <w:r w:rsidRPr="0095742D">
              <w:rPr>
                <w:rFonts w:ascii="Times New Roman" w:hAnsi="Times New Roman" w:cs="Times New Roman"/>
                <w:b/>
              </w:rPr>
              <w:t xml:space="preserve"> obiectivelor stabilite de solicitant se va determina dacă planul de afaceri a fost implementat corect.</w:t>
            </w:r>
          </w:p>
          <w:p w:rsidR="0095742D" w:rsidRPr="0095742D" w:rsidRDefault="0095742D" w:rsidP="0095742D">
            <w:pPr>
              <w:pStyle w:val="NoSpacing"/>
              <w:tabs>
                <w:tab w:val="left" w:pos="284"/>
              </w:tabs>
              <w:spacing w:line="276" w:lineRule="auto"/>
              <w:jc w:val="both"/>
              <w:rPr>
                <w:rFonts w:ascii="Times New Roman" w:hAnsi="Times New Roman" w:cs="Times New Roman"/>
                <w:b/>
                <w:i/>
              </w:rPr>
            </w:pPr>
          </w:p>
          <w:p w:rsidR="0095742D" w:rsidRPr="0095742D" w:rsidRDefault="0095742D" w:rsidP="0095742D">
            <w:pPr>
              <w:pStyle w:val="NoSpacing"/>
              <w:tabs>
                <w:tab w:val="left" w:pos="284"/>
              </w:tabs>
              <w:spacing w:line="276" w:lineRule="auto"/>
              <w:jc w:val="both"/>
              <w:rPr>
                <w:rFonts w:ascii="Times New Roman" w:hAnsi="Times New Roman" w:cs="Times New Roman"/>
                <w:b/>
              </w:rPr>
            </w:pPr>
            <w:r w:rsidRPr="0095742D">
              <w:rPr>
                <w:rFonts w:ascii="Times New Roman" w:hAnsi="Times New Roman" w:cs="Times New Roman"/>
                <w:b/>
              </w:rPr>
              <w:t>Cererea de finanțare</w:t>
            </w:r>
          </w:p>
          <w:p w:rsidR="0095742D" w:rsidRPr="0095742D" w:rsidRDefault="0095742D" w:rsidP="0095742D">
            <w:pPr>
              <w:pStyle w:val="NoSpacing"/>
              <w:tabs>
                <w:tab w:val="left" w:pos="284"/>
              </w:tabs>
              <w:spacing w:line="276" w:lineRule="auto"/>
              <w:jc w:val="both"/>
              <w:rPr>
                <w:rFonts w:ascii="Times New Roman" w:hAnsi="Times New Roman" w:cs="Times New Roman"/>
                <w:b/>
                <w:i/>
              </w:rPr>
            </w:pPr>
          </w:p>
          <w:p w:rsidR="0095742D" w:rsidRPr="0095742D" w:rsidRDefault="0095742D" w:rsidP="0095742D">
            <w:pPr>
              <w:pStyle w:val="NoSpacing"/>
              <w:tabs>
                <w:tab w:val="left" w:pos="284"/>
              </w:tabs>
              <w:spacing w:line="276" w:lineRule="auto"/>
              <w:jc w:val="both"/>
              <w:rPr>
                <w:rFonts w:ascii="Times New Roman" w:hAnsi="Times New Roman" w:cs="Times New Roman"/>
                <w:b/>
              </w:rPr>
            </w:pPr>
            <w:r w:rsidRPr="0095742D">
              <w:rPr>
                <w:rFonts w:ascii="Times New Roman" w:hAnsi="Times New Roman" w:cs="Times New Roman"/>
                <w:b/>
              </w:rPr>
              <w:t>Doc. 2: Statut grupului de producatori</w:t>
            </w:r>
          </w:p>
          <w:p w:rsidR="0095742D" w:rsidRPr="0095742D" w:rsidRDefault="0095742D" w:rsidP="0095742D">
            <w:pPr>
              <w:pStyle w:val="NoSpacing"/>
              <w:tabs>
                <w:tab w:val="left" w:pos="284"/>
              </w:tabs>
              <w:spacing w:line="276" w:lineRule="auto"/>
              <w:jc w:val="both"/>
              <w:rPr>
                <w:rFonts w:ascii="Times New Roman" w:hAnsi="Times New Roman" w:cs="Times New Roman"/>
                <w:b/>
              </w:rPr>
            </w:pPr>
          </w:p>
          <w:p w:rsidR="0095742D" w:rsidRPr="0095742D" w:rsidRDefault="0095742D" w:rsidP="0095742D">
            <w:pPr>
              <w:pStyle w:val="BodyText3"/>
              <w:spacing w:line="276" w:lineRule="auto"/>
              <w:jc w:val="both"/>
              <w:rPr>
                <w:sz w:val="22"/>
                <w:szCs w:val="22"/>
                <w:lang w:val="ro-RO"/>
              </w:rPr>
            </w:pPr>
            <w:r w:rsidRPr="0095742D">
              <w:rPr>
                <w:sz w:val="22"/>
                <w:szCs w:val="22"/>
                <w:lang w:val="pt-BR"/>
              </w:rPr>
              <w:t>Doc.3:</w:t>
            </w:r>
            <w:r w:rsidRPr="0095742D">
              <w:rPr>
                <w:bCs/>
                <w:sz w:val="22"/>
                <w:szCs w:val="22"/>
                <w:lang w:val="pt-BR"/>
              </w:rPr>
              <w:t xml:space="preserve"> </w:t>
            </w:r>
            <w:r w:rsidRPr="0095742D">
              <w:rPr>
                <w:sz w:val="22"/>
                <w:szCs w:val="22"/>
              </w:rPr>
              <w:t xml:space="preserve">Lista membrilor grupului de producători, actualizată la data depunerii Cererii de Finanţare </w:t>
            </w:r>
            <w:r w:rsidRPr="0095742D">
              <w:rPr>
                <w:i/>
                <w:sz w:val="22"/>
                <w:szCs w:val="22"/>
                <w:lang w:val="ro-RO"/>
              </w:rPr>
              <w:t>(GP să fie formată din persoane juridice române şi alte entităţi constituite conform legislaţiei specifice în vigoare și să acționeze în nume propriu).</w:t>
            </w:r>
          </w:p>
          <w:p w:rsidR="0095742D" w:rsidRPr="0095742D" w:rsidRDefault="0095742D" w:rsidP="0095742D">
            <w:pPr>
              <w:spacing w:line="276" w:lineRule="auto"/>
              <w:rPr>
                <w:b/>
                <w:i/>
                <w:sz w:val="22"/>
                <w:szCs w:val="22"/>
              </w:rPr>
            </w:pPr>
            <w:r w:rsidRPr="0095742D">
              <w:rPr>
                <w:b/>
                <w:i/>
                <w:sz w:val="22"/>
                <w:szCs w:val="22"/>
              </w:rPr>
              <w:t>Anexa 3 Stabilirea dimensiunii economice a</w:t>
            </w:r>
            <w:r>
              <w:rPr>
                <w:b/>
                <w:i/>
                <w:sz w:val="22"/>
                <w:szCs w:val="22"/>
              </w:rPr>
              <w:t xml:space="preserve"> exploatației</w:t>
            </w:r>
          </w:p>
          <w:p w:rsidR="0095742D" w:rsidRPr="0095742D" w:rsidRDefault="0095742D" w:rsidP="0095742D">
            <w:pPr>
              <w:spacing w:line="276" w:lineRule="auto"/>
              <w:rPr>
                <w:b/>
                <w:i/>
                <w:sz w:val="22"/>
                <w:szCs w:val="22"/>
              </w:rPr>
            </w:pPr>
            <w:r>
              <w:rPr>
                <w:b/>
                <w:i/>
                <w:sz w:val="22"/>
                <w:szCs w:val="22"/>
              </w:rPr>
              <w:t>Anexa 4 Lista localitati HNV</w:t>
            </w:r>
          </w:p>
          <w:p w:rsidR="0095742D" w:rsidRPr="0095742D" w:rsidRDefault="0095742D" w:rsidP="0095742D">
            <w:pPr>
              <w:spacing w:line="276" w:lineRule="auto"/>
              <w:rPr>
                <w:b/>
                <w:sz w:val="22"/>
                <w:szCs w:val="22"/>
              </w:rPr>
            </w:pPr>
            <w:r w:rsidRPr="0095742D">
              <w:rPr>
                <w:b/>
                <w:sz w:val="22"/>
                <w:szCs w:val="22"/>
              </w:rPr>
              <w:t>Baze de date IACS - APIA și/sau ANSVSA/DSVSA</w:t>
            </w:r>
          </w:p>
        </w:tc>
        <w:tc>
          <w:tcPr>
            <w:tcW w:w="6293" w:type="dxa"/>
            <w:tcBorders>
              <w:top w:val="single" w:sz="4" w:space="0" w:color="auto"/>
              <w:left w:val="single" w:sz="4" w:space="0" w:color="auto"/>
              <w:bottom w:val="single" w:sz="4" w:space="0" w:color="auto"/>
              <w:right w:val="single" w:sz="4" w:space="0" w:color="auto"/>
            </w:tcBorders>
          </w:tcPr>
          <w:p w:rsidR="0095742D" w:rsidRPr="0095742D" w:rsidRDefault="0095742D" w:rsidP="0095742D">
            <w:pPr>
              <w:pStyle w:val="ListParagraph"/>
              <w:spacing w:line="276" w:lineRule="auto"/>
              <w:ind w:left="0" w:firstLine="0"/>
              <w:rPr>
                <w:rFonts w:ascii="Times New Roman" w:hAnsi="Times New Roman"/>
                <w:sz w:val="22"/>
                <w:szCs w:val="22"/>
              </w:rPr>
            </w:pPr>
            <w:r w:rsidRPr="0095742D">
              <w:rPr>
                <w:rFonts w:ascii="Times New Roman" w:hAnsi="Times New Roman"/>
                <w:sz w:val="22"/>
                <w:szCs w:val="22"/>
              </w:rPr>
              <w:lastRenderedPageBreak/>
              <w:t>Expertul verifică dacă Planul de afaceri întocmit de solicitant respectă modelul – cadru de pe site-ul AFIR și versiunea corespunzătoare la momentul depunerii Cererii de finanțare.</w:t>
            </w:r>
          </w:p>
          <w:p w:rsidR="0095742D" w:rsidRPr="0095742D" w:rsidRDefault="0095742D" w:rsidP="0095742D">
            <w:pPr>
              <w:pStyle w:val="ListParagraph"/>
              <w:spacing w:line="276" w:lineRule="auto"/>
              <w:ind w:left="0" w:firstLine="0"/>
              <w:rPr>
                <w:rFonts w:ascii="Times New Roman" w:hAnsi="Times New Roman"/>
                <w:sz w:val="22"/>
                <w:szCs w:val="22"/>
              </w:rPr>
            </w:pPr>
            <w:r w:rsidRPr="0095742D">
              <w:rPr>
                <w:rFonts w:ascii="Times New Roman" w:hAnsi="Times New Roman"/>
                <w:sz w:val="22"/>
                <w:szCs w:val="22"/>
              </w:rPr>
              <w:t>Expertul corelează informațiile referitoare la solicitant (date generale, obiect de activitate, număr de membri, nume și date de identificare ale acestora, tip producție etc.) din Planul de afaceri cu cele din Cererea de finanțare, Statutul GP și din lista membrilor GP.</w:t>
            </w:r>
          </w:p>
          <w:p w:rsidR="0095742D" w:rsidRPr="0095742D" w:rsidRDefault="0095742D" w:rsidP="0095742D">
            <w:pPr>
              <w:pStyle w:val="ListParagraph"/>
              <w:spacing w:line="276" w:lineRule="auto"/>
              <w:ind w:left="0"/>
              <w:rPr>
                <w:rFonts w:ascii="Times New Roman" w:hAnsi="Times New Roman"/>
                <w:sz w:val="22"/>
                <w:szCs w:val="22"/>
              </w:rPr>
            </w:pPr>
            <w:r w:rsidRPr="0095742D">
              <w:rPr>
                <w:rFonts w:ascii="Times New Roman" w:hAnsi="Times New Roman"/>
                <w:sz w:val="22"/>
                <w:szCs w:val="22"/>
              </w:rPr>
              <w:t xml:space="preserve">Expertul verifică baza de producție a solicitantului specificată în Planul de afaceri prin accesarea bazelor de date IACS - APIA și/sau ANSVSA/DSVSA pentru fiecare membru. În cazul în care expertul nu regăsește în aceste baze de date unul/mai mulți membri ai GP, va solicita, prin informații suplimentare, documentele doveditoare ale bazei de producție pentru membrul/membrii respectiv/i (conform documentelor menționate în Cererea de finanțare în cazul solicitantilor care primesc punctaj in </w:t>
            </w:r>
            <w:proofErr w:type="gramStart"/>
            <w:r w:rsidRPr="0095742D">
              <w:rPr>
                <w:rFonts w:ascii="Times New Roman" w:hAnsi="Times New Roman"/>
                <w:sz w:val="22"/>
                <w:szCs w:val="22"/>
              </w:rPr>
              <w:t>cadrul  principiului</w:t>
            </w:r>
            <w:proofErr w:type="gramEnd"/>
            <w:r w:rsidRPr="0095742D">
              <w:rPr>
                <w:rFonts w:ascii="Times New Roman" w:hAnsi="Times New Roman"/>
                <w:sz w:val="22"/>
                <w:szCs w:val="22"/>
              </w:rPr>
              <w:t xml:space="preserve"> asocierii exploatațiilor de mici dimensiuni).</w:t>
            </w:r>
          </w:p>
          <w:p w:rsidR="0095742D" w:rsidRPr="0095742D" w:rsidRDefault="0095742D" w:rsidP="0095742D">
            <w:pPr>
              <w:spacing w:line="276" w:lineRule="auto"/>
              <w:rPr>
                <w:sz w:val="22"/>
                <w:szCs w:val="22"/>
              </w:rPr>
            </w:pPr>
            <w:r w:rsidRPr="0095742D">
              <w:rPr>
                <w:sz w:val="22"/>
                <w:szCs w:val="22"/>
              </w:rPr>
              <w:lastRenderedPageBreak/>
              <w:t>Expertul verifică dacă data şi rata de schimb din Cererea de Finanţare şi din Planul de afaceri corespund cu cea publicată de Banca Central Europeana pe Internet la adresa :</w:t>
            </w:r>
          </w:p>
          <w:p w:rsidR="0095742D" w:rsidRPr="0095742D" w:rsidRDefault="0095742D" w:rsidP="0095742D">
            <w:pPr>
              <w:pStyle w:val="ListParagraph"/>
              <w:spacing w:line="276" w:lineRule="auto"/>
              <w:ind w:left="0"/>
              <w:rPr>
                <w:rFonts w:ascii="Times New Roman" w:hAnsi="Times New Roman"/>
                <w:sz w:val="22"/>
                <w:szCs w:val="22"/>
              </w:rPr>
            </w:pPr>
            <w:r w:rsidRPr="0095742D">
              <w:rPr>
                <w:rFonts w:ascii="Times New Roman" w:hAnsi="Times New Roman"/>
                <w:sz w:val="22"/>
                <w:szCs w:val="22"/>
              </w:rPr>
              <w:t xml:space="preserve"> &lt;http://www.ecb.int/index.html&gt;. Expertul va printa pagina conţinând cursul BCE din data întocmirii Cererii de finanțare.</w:t>
            </w:r>
          </w:p>
          <w:p w:rsidR="0095742D" w:rsidRPr="0095742D" w:rsidRDefault="0095742D" w:rsidP="0095742D">
            <w:pPr>
              <w:spacing w:line="276" w:lineRule="auto"/>
              <w:rPr>
                <w:sz w:val="22"/>
                <w:szCs w:val="22"/>
              </w:rPr>
            </w:pPr>
            <w:r w:rsidRPr="0095742D">
              <w:rPr>
                <w:sz w:val="22"/>
                <w:szCs w:val="22"/>
              </w:rPr>
              <w:t xml:space="preserve">În cazul solicitantilor care primesc punctaj in cadrul  principiului asocierii exploatațiilor de mici dimensiuni, expertul corelează dimensiunea economică a exploatațiilor membrilor GP din Planul de afaceri cu </w:t>
            </w:r>
            <w:r w:rsidRPr="0095742D">
              <w:rPr>
                <w:i/>
                <w:sz w:val="22"/>
                <w:szCs w:val="22"/>
              </w:rPr>
              <w:t>Anexa 3 Stabilirea dimensiunii economice a exploatației</w:t>
            </w:r>
            <w:r w:rsidRPr="0095742D">
              <w:rPr>
                <w:sz w:val="22"/>
                <w:szCs w:val="22"/>
              </w:rPr>
              <w:t>.</w:t>
            </w:r>
          </w:p>
          <w:p w:rsidR="0095742D" w:rsidRPr="0095742D" w:rsidRDefault="0095742D" w:rsidP="0095742D">
            <w:pPr>
              <w:spacing w:line="276" w:lineRule="auto"/>
              <w:rPr>
                <w:sz w:val="22"/>
                <w:szCs w:val="22"/>
              </w:rPr>
            </w:pPr>
          </w:p>
          <w:p w:rsidR="0095742D" w:rsidRPr="0095742D" w:rsidRDefault="0095742D" w:rsidP="0095742D">
            <w:pPr>
              <w:tabs>
                <w:tab w:val="left" w:pos="709"/>
                <w:tab w:val="left" w:pos="1418"/>
                <w:tab w:val="left" w:pos="2127"/>
                <w:tab w:val="left" w:pos="4536"/>
              </w:tabs>
              <w:spacing w:line="276" w:lineRule="auto"/>
              <w:rPr>
                <w:sz w:val="22"/>
                <w:szCs w:val="22"/>
                <w:lang w:val="it-IT"/>
              </w:rPr>
            </w:pPr>
            <w:r w:rsidRPr="0095742D">
              <w:rPr>
                <w:sz w:val="22"/>
                <w:szCs w:val="22"/>
                <w:lang w:val="it-IT"/>
              </w:rPr>
              <w:t xml:space="preserve">Pentru solicitanții care primesc punctaj în cadrul principiului calității produselor (GP care </w:t>
            </w:r>
            <w:r w:rsidRPr="0095742D">
              <w:rPr>
                <w:b/>
                <w:sz w:val="22"/>
                <w:szCs w:val="22"/>
              </w:rPr>
              <w:t>comercializează produse agricole</w:t>
            </w:r>
            <w:r w:rsidRPr="0095742D">
              <w:rPr>
                <w:sz w:val="22"/>
                <w:szCs w:val="22"/>
              </w:rPr>
              <w:t xml:space="preserve"> care provin din exploataţii situate în zone HNV</w:t>
            </w:r>
            <w:r w:rsidRPr="0095742D">
              <w:rPr>
                <w:sz w:val="22"/>
                <w:szCs w:val="22"/>
                <w:lang w:val="it-IT"/>
              </w:rPr>
              <w:t>), expertul verifică</w:t>
            </w:r>
          </w:p>
          <w:p w:rsidR="0095742D" w:rsidRPr="0095742D" w:rsidRDefault="0095742D" w:rsidP="0095742D">
            <w:pPr>
              <w:pStyle w:val="ListParagraph"/>
              <w:spacing w:line="276" w:lineRule="auto"/>
              <w:ind w:left="0"/>
              <w:rPr>
                <w:rFonts w:ascii="Times New Roman" w:hAnsi="Times New Roman"/>
                <w:sz w:val="22"/>
                <w:szCs w:val="22"/>
              </w:rPr>
            </w:pPr>
            <w:r w:rsidRPr="0095742D">
              <w:rPr>
                <w:rFonts w:ascii="Times New Roman" w:hAnsi="Times New Roman"/>
                <w:sz w:val="22"/>
                <w:szCs w:val="22"/>
                <w:lang w:val="it-IT"/>
              </w:rPr>
              <w:t>în Lista UAT-urilor eligibile pentru pachetele 1 si 2 aferente măsurii 10 a PNDR  – anexa 4 a ghidului dacă suprafețele respective sunt în zone HNV și corelează aceste date cu informațiile furnizate de solicitant în Planul de afaceri.</w:t>
            </w:r>
          </w:p>
          <w:p w:rsidR="0095742D" w:rsidRPr="0095742D" w:rsidRDefault="0095742D" w:rsidP="0095742D">
            <w:pPr>
              <w:pStyle w:val="ListParagraph"/>
              <w:spacing w:line="276" w:lineRule="auto"/>
              <w:ind w:left="0"/>
              <w:rPr>
                <w:rFonts w:ascii="Times New Roman" w:hAnsi="Times New Roman"/>
                <w:sz w:val="22"/>
                <w:szCs w:val="22"/>
              </w:rPr>
            </w:pPr>
          </w:p>
          <w:p w:rsidR="0095742D" w:rsidRPr="0095742D" w:rsidRDefault="0095742D" w:rsidP="0095742D">
            <w:pPr>
              <w:pStyle w:val="ListParagraph"/>
              <w:spacing w:line="276" w:lineRule="auto"/>
              <w:ind w:left="0"/>
              <w:rPr>
                <w:rFonts w:ascii="Times New Roman" w:hAnsi="Times New Roman"/>
                <w:sz w:val="22"/>
                <w:szCs w:val="22"/>
              </w:rPr>
            </w:pPr>
            <w:r w:rsidRPr="0095742D">
              <w:rPr>
                <w:rFonts w:ascii="Times New Roman" w:hAnsi="Times New Roman"/>
                <w:sz w:val="22"/>
                <w:szCs w:val="22"/>
              </w:rPr>
              <w:t xml:space="preserve">Expertul verifică în Planulul de afaceri dacă </w:t>
            </w:r>
            <w:r w:rsidRPr="0095742D">
              <w:rPr>
                <w:rFonts w:ascii="Times New Roman" w:hAnsi="Times New Roman"/>
                <w:sz w:val="22"/>
                <w:szCs w:val="22"/>
                <w:lang w:val="it-IT"/>
              </w:rPr>
              <w:t xml:space="preserve">obiectivele planificate de solicitant </w:t>
            </w:r>
            <w:r w:rsidRPr="0095742D">
              <w:rPr>
                <w:rFonts w:ascii="Times New Roman" w:hAnsi="Times New Roman"/>
                <w:sz w:val="22"/>
                <w:szCs w:val="22"/>
              </w:rPr>
              <w:t>sunt detaliate în raport cu una sau mai multe dintre activitățile enumerate mai sus.</w:t>
            </w:r>
          </w:p>
          <w:p w:rsidR="0095742D" w:rsidRPr="0095742D" w:rsidRDefault="0095742D" w:rsidP="0095742D">
            <w:pPr>
              <w:pStyle w:val="ListParagraph"/>
              <w:spacing w:line="276" w:lineRule="auto"/>
              <w:ind w:left="0"/>
              <w:rPr>
                <w:rFonts w:ascii="Times New Roman" w:hAnsi="Times New Roman"/>
                <w:sz w:val="22"/>
                <w:szCs w:val="22"/>
              </w:rPr>
            </w:pP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t xml:space="preserve">În lipsa unor informații clare, expertul solicită </w:t>
            </w:r>
            <w:r w:rsidRPr="0095742D">
              <w:rPr>
                <w:rFonts w:ascii="Times New Roman" w:hAnsi="Times New Roman" w:cs="Times New Roman"/>
                <w:bCs/>
                <w:sz w:val="22"/>
                <w:szCs w:val="22"/>
                <w:lang w:val="ro-RO"/>
              </w:rPr>
              <w:t>informații suplimentare prin formularul E3.4.</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i/>
                <w:sz w:val="22"/>
                <w:szCs w:val="22"/>
                <w:lang w:val="ro-RO"/>
              </w:rPr>
            </w:pPr>
            <w:r w:rsidRPr="0095742D">
              <w:rPr>
                <w:rFonts w:ascii="Times New Roman" w:hAnsi="Times New Roman" w:cs="Times New Roman"/>
                <w:bCs/>
                <w:sz w:val="22"/>
                <w:szCs w:val="22"/>
                <w:lang w:val="ro-RO"/>
              </w:rPr>
              <w:t>În cazul în care solicitantul nu răspunde la solicitare, Cererea de finanțare va fi declarată neeligibilă. Expertul va motiva detaliat decizia la rubrica Observații.</w:t>
            </w:r>
          </w:p>
        </w:tc>
      </w:tr>
    </w:tbl>
    <w:p w:rsidR="0095742D" w:rsidRPr="0095742D" w:rsidRDefault="0095742D" w:rsidP="0095742D">
      <w:pPr>
        <w:spacing w:line="276" w:lineRule="auto"/>
        <w:rPr>
          <w:rFonts w:eastAsia="Calibri"/>
          <w:sz w:val="22"/>
          <w:szCs w:val="22"/>
          <w:lang w:eastAsia="ro-RO"/>
        </w:rPr>
      </w:pPr>
      <w:r w:rsidRPr="0095742D">
        <w:rPr>
          <w:sz w:val="22"/>
          <w:szCs w:val="22"/>
          <w:lang w:val="it-IT"/>
        </w:rPr>
        <w:lastRenderedPageBreak/>
        <w:t xml:space="preserve">Dacă în urma verificării efectuate în conformitate cu precizările din coloana “puncte de verificat”, expertul consideră că </w:t>
      </w:r>
      <w:r w:rsidRPr="0095742D">
        <w:rPr>
          <w:b/>
          <w:sz w:val="22"/>
          <w:szCs w:val="22"/>
          <w:lang w:val="it-IT"/>
        </w:rPr>
        <w:t xml:space="preserve">activitățile planificate </w:t>
      </w:r>
      <w:r w:rsidRPr="0095742D">
        <w:rPr>
          <w:b/>
          <w:sz w:val="22"/>
          <w:szCs w:val="22"/>
          <w:lang w:eastAsia="ro-RO"/>
        </w:rPr>
        <w:t xml:space="preserve">sunt detaliate </w:t>
      </w:r>
      <w:r w:rsidRPr="0095742D">
        <w:rPr>
          <w:b/>
          <w:sz w:val="22"/>
          <w:szCs w:val="22"/>
        </w:rPr>
        <w:t>în raport cu una sau mai multe dintre categoriile enumerate mai sus</w:t>
      </w:r>
      <w:r w:rsidRPr="0095742D">
        <w:rPr>
          <w:b/>
          <w:sz w:val="22"/>
          <w:szCs w:val="22"/>
          <w:lang w:eastAsia="ro-RO"/>
        </w:rPr>
        <w:t xml:space="preserve"> și </w:t>
      </w:r>
      <w:r w:rsidRPr="0095742D">
        <w:rPr>
          <w:b/>
          <w:sz w:val="22"/>
          <w:szCs w:val="22"/>
          <w:lang w:val="it-IT"/>
        </w:rPr>
        <w:t>dacă acestea sunt eligibile în conformitate cu cele specificate în Fișa submăsurii,</w:t>
      </w:r>
      <w:r w:rsidRPr="0095742D">
        <w:rPr>
          <w:sz w:val="22"/>
          <w:szCs w:val="22"/>
          <w:lang w:val="it-IT"/>
        </w:rPr>
        <w:t xml:space="preserve"> se va bifa caseta “da” pentru verificare. În caz contrar se va bifa “nu”, condiția fiind declarată neîndeplinită.</w:t>
      </w:r>
    </w:p>
    <w:p w:rsidR="0095742D" w:rsidRPr="0095742D" w:rsidRDefault="0095742D" w:rsidP="0095742D">
      <w:pPr>
        <w:tabs>
          <w:tab w:val="left" w:pos="360"/>
        </w:tabs>
        <w:spacing w:line="276" w:lineRule="auto"/>
        <w:rPr>
          <w:sz w:val="22"/>
          <w:szCs w:val="22"/>
          <w:lang w:val="it-IT"/>
        </w:rPr>
      </w:pPr>
    </w:p>
    <w:p w:rsidR="0095742D" w:rsidRPr="0095742D" w:rsidRDefault="0095742D" w:rsidP="0095742D">
      <w:pPr>
        <w:tabs>
          <w:tab w:val="left" w:pos="360"/>
        </w:tabs>
        <w:spacing w:line="276" w:lineRule="auto"/>
        <w:rPr>
          <w:sz w:val="22"/>
          <w:szCs w:val="22"/>
          <w:lang w:val="it-IT"/>
        </w:rPr>
      </w:pPr>
      <w:r w:rsidRPr="0095742D">
        <w:rPr>
          <w:sz w:val="22"/>
          <w:szCs w:val="22"/>
          <w:lang w:val="it-IT"/>
        </w:rPr>
        <w:t>În cazul în care, după verificarea eligibilității solicitantului și a condițiilor de eligibilitate EG1 – EG2, expertul constată că cel putin una din condițiile din secțiunea Verificarea eligibilitatii solicitantului sau din condițiile de eligibilitate EG1 – EG2 nu este îndeplinită și dacă solicitantul nu furnizează informațiile solicitate prin formularul de informații suplimentare, cererea de finanțare va fi declarată neeligibilă.</w:t>
      </w:r>
    </w:p>
    <w:p w:rsidR="0095742D" w:rsidRDefault="0095742D" w:rsidP="0095742D">
      <w:pPr>
        <w:tabs>
          <w:tab w:val="left" w:pos="360"/>
        </w:tabs>
        <w:spacing w:line="276" w:lineRule="auto"/>
        <w:rPr>
          <w:sz w:val="22"/>
          <w:szCs w:val="22"/>
          <w:lang w:val="it-IT"/>
        </w:rPr>
      </w:pPr>
    </w:p>
    <w:p w:rsidR="0095742D" w:rsidRDefault="0095742D" w:rsidP="0095742D">
      <w:pPr>
        <w:tabs>
          <w:tab w:val="left" w:pos="360"/>
        </w:tabs>
        <w:spacing w:line="276" w:lineRule="auto"/>
        <w:rPr>
          <w:sz w:val="22"/>
          <w:szCs w:val="22"/>
          <w:lang w:val="it-IT"/>
        </w:rPr>
      </w:pPr>
    </w:p>
    <w:p w:rsidR="0095742D" w:rsidRDefault="0095742D" w:rsidP="0095742D">
      <w:pPr>
        <w:tabs>
          <w:tab w:val="left" w:pos="360"/>
        </w:tabs>
        <w:spacing w:line="276" w:lineRule="auto"/>
        <w:rPr>
          <w:sz w:val="22"/>
          <w:szCs w:val="22"/>
          <w:lang w:val="it-IT"/>
        </w:rPr>
      </w:pPr>
    </w:p>
    <w:p w:rsidR="0095742D" w:rsidRPr="0095742D" w:rsidRDefault="0095742D" w:rsidP="0095742D">
      <w:pPr>
        <w:tabs>
          <w:tab w:val="left" w:pos="360"/>
        </w:tabs>
        <w:spacing w:line="276" w:lineRule="auto"/>
        <w:rPr>
          <w:sz w:val="22"/>
          <w:szCs w:val="22"/>
          <w:lang w:val="it-IT"/>
        </w:rPr>
      </w:pPr>
    </w:p>
    <w:p w:rsidR="0095742D" w:rsidRPr="0095742D" w:rsidRDefault="0095742D" w:rsidP="0095742D">
      <w:pPr>
        <w:spacing w:line="276" w:lineRule="auto"/>
        <w:rPr>
          <w:b/>
          <w:sz w:val="22"/>
          <w:szCs w:val="22"/>
        </w:rPr>
      </w:pPr>
      <w:r w:rsidRPr="0095742D">
        <w:rPr>
          <w:b/>
          <w:sz w:val="22"/>
          <w:szCs w:val="22"/>
          <w:lang w:val="pt-BR"/>
        </w:rPr>
        <w:lastRenderedPageBreak/>
        <w:t xml:space="preserve">3. </w:t>
      </w:r>
      <w:r w:rsidRPr="0095742D">
        <w:rPr>
          <w:b/>
          <w:sz w:val="22"/>
          <w:szCs w:val="22"/>
        </w:rPr>
        <w:t>Sume (aplicabile) și rata sprijinului</w:t>
      </w:r>
    </w:p>
    <w:p w:rsidR="0095742D" w:rsidRPr="0095742D" w:rsidRDefault="0095742D" w:rsidP="0095742D">
      <w:pPr>
        <w:spacing w:line="276" w:lineRule="auto"/>
        <w:rPr>
          <w:sz w:val="22"/>
          <w:szCs w:val="22"/>
        </w:rPr>
      </w:pPr>
      <w:r w:rsidRPr="0095742D">
        <w:rPr>
          <w:sz w:val="22"/>
          <w:szCs w:val="22"/>
        </w:rPr>
        <w:t>Verificarea constă în asigurarea că sprijinul public nerambursabil solicitat în Planul de afaceri și în Cererea de finanțare nu depășește ratele de degresivitate prevăzute în fișa măsurii 9 din PNDR 2014-2020 și suma maxima de 100.000 euro/an și că nu este solicitat pentru o perioadă mai mare de 5 ani de la data recunoașterii GP.</w:t>
      </w:r>
    </w:p>
    <w:p w:rsidR="0095742D" w:rsidRPr="0095742D" w:rsidRDefault="0095742D" w:rsidP="0095742D">
      <w:pPr>
        <w:spacing w:line="276" w:lineRule="auto"/>
        <w:rPr>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606"/>
      </w:tblGrid>
      <w:tr w:rsidR="0095742D" w:rsidRPr="0095742D" w:rsidTr="0095742D">
        <w:tc>
          <w:tcPr>
            <w:tcW w:w="3189" w:type="dxa"/>
            <w:tcBorders>
              <w:top w:val="single" w:sz="4" w:space="0" w:color="auto"/>
              <w:left w:val="single" w:sz="4" w:space="0" w:color="auto"/>
              <w:bottom w:val="single" w:sz="4" w:space="0" w:color="auto"/>
              <w:right w:val="single" w:sz="4" w:space="0" w:color="auto"/>
            </w:tcBorders>
            <w:shd w:val="clear" w:color="auto" w:fill="C0C0C0"/>
            <w:hideMark/>
          </w:tcPr>
          <w:p w:rsidR="0095742D" w:rsidRPr="0095742D" w:rsidRDefault="0095742D" w:rsidP="0095742D">
            <w:pPr>
              <w:pStyle w:val="Heading1"/>
              <w:spacing w:before="0" w:line="276" w:lineRule="auto"/>
              <w:jc w:val="center"/>
              <w:rPr>
                <w:rFonts w:ascii="Times New Roman" w:hAnsi="Times New Roman" w:cs="Times New Roman"/>
                <w:b w:val="0"/>
                <w:sz w:val="22"/>
                <w:szCs w:val="22"/>
              </w:rPr>
            </w:pPr>
            <w:r w:rsidRPr="0095742D">
              <w:rPr>
                <w:rFonts w:ascii="Times New Roman" w:hAnsi="Times New Roman" w:cs="Times New Roman"/>
                <w:b w:val="0"/>
                <w:sz w:val="22"/>
                <w:szCs w:val="22"/>
              </w:rPr>
              <w:t>DOCUMENTE PREZENTATE</w:t>
            </w:r>
          </w:p>
        </w:tc>
        <w:tc>
          <w:tcPr>
            <w:tcW w:w="6606" w:type="dxa"/>
            <w:tcBorders>
              <w:top w:val="single" w:sz="4" w:space="0" w:color="auto"/>
              <w:left w:val="single" w:sz="4" w:space="0" w:color="auto"/>
              <w:bottom w:val="single" w:sz="4" w:space="0" w:color="auto"/>
              <w:right w:val="single" w:sz="4" w:space="0" w:color="auto"/>
            </w:tcBorders>
            <w:shd w:val="clear" w:color="auto" w:fill="C0C0C0"/>
            <w:hideMark/>
          </w:tcPr>
          <w:p w:rsidR="0095742D" w:rsidRPr="0095742D" w:rsidRDefault="0095742D" w:rsidP="0095742D">
            <w:pPr>
              <w:spacing w:line="276" w:lineRule="auto"/>
              <w:jc w:val="center"/>
              <w:rPr>
                <w:sz w:val="22"/>
                <w:szCs w:val="22"/>
                <w:lang w:val="pt-BR"/>
              </w:rPr>
            </w:pPr>
            <w:r w:rsidRPr="0095742D">
              <w:rPr>
                <w:sz w:val="22"/>
                <w:szCs w:val="22"/>
                <w:lang w:val="pt-BR"/>
              </w:rPr>
              <w:t>PUNCTE DE VERIFICAT ÎN CADRUL DOCUMENTELOR PREZENTATE</w:t>
            </w:r>
          </w:p>
        </w:tc>
      </w:tr>
      <w:tr w:rsidR="0095742D" w:rsidRPr="0095742D" w:rsidTr="0095742D">
        <w:tc>
          <w:tcPr>
            <w:tcW w:w="3189" w:type="dxa"/>
            <w:vMerge w:val="restart"/>
            <w:tcBorders>
              <w:top w:val="single" w:sz="4" w:space="0" w:color="auto"/>
              <w:left w:val="single" w:sz="4" w:space="0" w:color="auto"/>
              <w:bottom w:val="single" w:sz="4" w:space="0" w:color="auto"/>
              <w:right w:val="single" w:sz="4" w:space="0" w:color="auto"/>
            </w:tcBorders>
            <w:hideMark/>
          </w:tcPr>
          <w:p w:rsidR="0095742D" w:rsidRPr="0095742D" w:rsidRDefault="0095742D" w:rsidP="0095742D">
            <w:pPr>
              <w:spacing w:line="276" w:lineRule="auto"/>
              <w:rPr>
                <w:sz w:val="22"/>
                <w:szCs w:val="22"/>
                <w:lang w:val="pt-BR"/>
              </w:rPr>
            </w:pPr>
            <w:r w:rsidRPr="0095742D">
              <w:rPr>
                <w:sz w:val="22"/>
                <w:szCs w:val="22"/>
                <w:lang w:val="pt-BR"/>
              </w:rPr>
              <w:t>Documente de verificat:</w:t>
            </w:r>
          </w:p>
          <w:p w:rsidR="0095742D" w:rsidRPr="0095742D" w:rsidRDefault="0095742D" w:rsidP="0095742D">
            <w:pPr>
              <w:spacing w:line="276" w:lineRule="auto"/>
              <w:rPr>
                <w:i/>
                <w:sz w:val="22"/>
                <w:szCs w:val="22"/>
              </w:rPr>
            </w:pPr>
            <w:r w:rsidRPr="0095742D">
              <w:rPr>
                <w:i/>
                <w:sz w:val="22"/>
                <w:szCs w:val="22"/>
              </w:rPr>
              <w:t>Cererea de finanțare;</w:t>
            </w:r>
          </w:p>
          <w:p w:rsidR="0095742D" w:rsidRPr="0095742D" w:rsidRDefault="0095742D" w:rsidP="0095742D">
            <w:pPr>
              <w:spacing w:line="276" w:lineRule="auto"/>
              <w:rPr>
                <w:sz w:val="22"/>
                <w:szCs w:val="22"/>
                <w:lang w:val="pt-BR"/>
              </w:rPr>
            </w:pPr>
            <w:r w:rsidRPr="0095742D">
              <w:rPr>
                <w:i/>
                <w:sz w:val="22"/>
                <w:szCs w:val="22"/>
              </w:rPr>
              <w:t>Planul de afaceri</w:t>
            </w:r>
            <w:r w:rsidRPr="0095742D">
              <w:rPr>
                <w:b/>
                <w:i/>
                <w:sz w:val="22"/>
                <w:szCs w:val="22"/>
              </w:rPr>
              <w:t>.</w:t>
            </w:r>
          </w:p>
        </w:tc>
        <w:tc>
          <w:tcPr>
            <w:tcW w:w="6606" w:type="dxa"/>
            <w:tcBorders>
              <w:top w:val="single" w:sz="4" w:space="0" w:color="auto"/>
              <w:left w:val="single" w:sz="4" w:space="0" w:color="auto"/>
              <w:bottom w:val="nil"/>
              <w:right w:val="single" w:sz="4" w:space="0" w:color="auto"/>
            </w:tcBorders>
            <w:hideMark/>
          </w:tcPr>
          <w:p w:rsidR="0095742D" w:rsidRPr="0095742D" w:rsidRDefault="0095742D" w:rsidP="0095742D">
            <w:pPr>
              <w:spacing w:line="276" w:lineRule="auto"/>
              <w:rPr>
                <w:sz w:val="22"/>
                <w:szCs w:val="22"/>
              </w:rPr>
            </w:pPr>
            <w:r w:rsidRPr="0095742D">
              <w:rPr>
                <w:sz w:val="22"/>
                <w:szCs w:val="22"/>
              </w:rPr>
              <w:t>3.1. Tipul de sprijin este forfetar, degresiv, platit in transe anuale, pentru o perioada care nu poate depasi cinci ani de la data la care grupul de producatori a fost recunoscut, acordat in baza unui plan de afaceri.</w:t>
            </w:r>
          </w:p>
          <w:p w:rsidR="0095742D" w:rsidRPr="0095742D" w:rsidRDefault="0095742D" w:rsidP="0095742D">
            <w:pPr>
              <w:spacing w:line="276" w:lineRule="auto"/>
              <w:rPr>
                <w:sz w:val="22"/>
                <w:szCs w:val="22"/>
              </w:rPr>
            </w:pPr>
            <w:r w:rsidRPr="0095742D">
              <w:rPr>
                <w:sz w:val="22"/>
                <w:szCs w:val="22"/>
              </w:rPr>
              <w:t>Sprijinul public nerambursabil acordat este de 100% din cuantumul sprijinului, așa cum este calculat mai jos, și nu poate să depășească 10% din valoarea producției comercializate în primii 5 ani de la recunoașterea GP și suma maximă de 100 000 euro/an.</w:t>
            </w:r>
          </w:p>
          <w:p w:rsidR="0095742D" w:rsidRPr="0095742D" w:rsidRDefault="0095742D" w:rsidP="0095742D">
            <w:pPr>
              <w:spacing w:line="276" w:lineRule="auto"/>
              <w:rPr>
                <w:sz w:val="22"/>
                <w:szCs w:val="22"/>
              </w:rPr>
            </w:pPr>
            <w:r w:rsidRPr="0095742D">
              <w:rPr>
                <w:sz w:val="22"/>
                <w:szCs w:val="22"/>
              </w:rPr>
              <w:t>Sprijinul se acordă ca procent calculat pe baza producției comercializate anual prin intermediul GP, cu excepția primului an, când se poate plăti GP un sprijin calculat pe baza valorii medii anuale a producției comercializate de membrii acestuia, in ultimii trei ani inainte de aderarea la GP.</w:t>
            </w:r>
          </w:p>
          <w:p w:rsidR="0095742D" w:rsidRPr="0095742D" w:rsidRDefault="0095742D" w:rsidP="0095742D">
            <w:pPr>
              <w:spacing w:line="276" w:lineRule="auto"/>
              <w:rPr>
                <w:sz w:val="22"/>
                <w:szCs w:val="22"/>
              </w:rPr>
            </w:pPr>
            <w:r w:rsidRPr="0095742D">
              <w:rPr>
                <w:sz w:val="22"/>
                <w:szCs w:val="22"/>
              </w:rPr>
              <w:t>Sprijinul se va acorda ca procent din producția comercializată prin intermediul GP astfel:</w:t>
            </w:r>
          </w:p>
          <w:p w:rsidR="0095742D" w:rsidRPr="0095742D" w:rsidRDefault="0095742D" w:rsidP="0095742D">
            <w:pPr>
              <w:numPr>
                <w:ilvl w:val="0"/>
                <w:numId w:val="43"/>
              </w:numPr>
              <w:overflowPunct/>
              <w:autoSpaceDE/>
              <w:autoSpaceDN/>
              <w:adjustRightInd/>
              <w:spacing w:line="276" w:lineRule="auto"/>
              <w:textAlignment w:val="auto"/>
              <w:rPr>
                <w:sz w:val="22"/>
                <w:szCs w:val="22"/>
              </w:rPr>
            </w:pPr>
            <w:r w:rsidRPr="0095742D">
              <w:rPr>
                <w:sz w:val="22"/>
                <w:szCs w:val="22"/>
              </w:rPr>
              <w:t>Anul I de la recunoastere – 10%, fără a depăși suma maximă de 100 000 euro;</w:t>
            </w:r>
          </w:p>
          <w:p w:rsidR="0095742D" w:rsidRPr="0095742D" w:rsidRDefault="0095742D" w:rsidP="0095742D">
            <w:pPr>
              <w:numPr>
                <w:ilvl w:val="0"/>
                <w:numId w:val="43"/>
              </w:numPr>
              <w:overflowPunct/>
              <w:autoSpaceDE/>
              <w:autoSpaceDN/>
              <w:adjustRightInd/>
              <w:spacing w:line="276" w:lineRule="auto"/>
              <w:textAlignment w:val="auto"/>
              <w:rPr>
                <w:sz w:val="22"/>
                <w:szCs w:val="22"/>
              </w:rPr>
            </w:pPr>
            <w:r w:rsidRPr="0095742D">
              <w:rPr>
                <w:sz w:val="22"/>
                <w:szCs w:val="22"/>
              </w:rPr>
              <w:t>Anul II de la recunoastere – 8%, fără a depăși suma maximă de 100 000 euro;</w:t>
            </w:r>
          </w:p>
          <w:p w:rsidR="0095742D" w:rsidRPr="0095742D" w:rsidRDefault="0095742D" w:rsidP="0095742D">
            <w:pPr>
              <w:numPr>
                <w:ilvl w:val="0"/>
                <w:numId w:val="43"/>
              </w:numPr>
              <w:overflowPunct/>
              <w:autoSpaceDE/>
              <w:autoSpaceDN/>
              <w:adjustRightInd/>
              <w:spacing w:line="276" w:lineRule="auto"/>
              <w:textAlignment w:val="auto"/>
              <w:rPr>
                <w:sz w:val="22"/>
                <w:szCs w:val="22"/>
              </w:rPr>
            </w:pPr>
            <w:r w:rsidRPr="0095742D">
              <w:rPr>
                <w:sz w:val="22"/>
                <w:szCs w:val="22"/>
              </w:rPr>
              <w:t>Anul III de la recunoastere – 6%,fără a depăși suma maximă de 100 000 euro;</w:t>
            </w:r>
          </w:p>
          <w:p w:rsidR="0095742D" w:rsidRPr="0095742D" w:rsidRDefault="0095742D" w:rsidP="0095742D">
            <w:pPr>
              <w:numPr>
                <w:ilvl w:val="0"/>
                <w:numId w:val="43"/>
              </w:numPr>
              <w:overflowPunct/>
              <w:autoSpaceDE/>
              <w:autoSpaceDN/>
              <w:adjustRightInd/>
              <w:spacing w:line="276" w:lineRule="auto"/>
              <w:textAlignment w:val="auto"/>
              <w:rPr>
                <w:sz w:val="22"/>
                <w:szCs w:val="22"/>
              </w:rPr>
            </w:pPr>
            <w:r w:rsidRPr="0095742D">
              <w:rPr>
                <w:sz w:val="22"/>
                <w:szCs w:val="22"/>
              </w:rPr>
              <w:t>Anul IV de la recunoastere – 5%,fără a depăși suma maximă de 100 000 euro;</w:t>
            </w:r>
          </w:p>
          <w:p w:rsidR="0095742D" w:rsidRPr="0095742D" w:rsidRDefault="0095742D" w:rsidP="0095742D">
            <w:pPr>
              <w:numPr>
                <w:ilvl w:val="0"/>
                <w:numId w:val="43"/>
              </w:numPr>
              <w:overflowPunct/>
              <w:autoSpaceDE/>
              <w:autoSpaceDN/>
              <w:adjustRightInd/>
              <w:spacing w:line="276" w:lineRule="auto"/>
              <w:textAlignment w:val="auto"/>
              <w:rPr>
                <w:sz w:val="22"/>
                <w:szCs w:val="22"/>
              </w:rPr>
            </w:pPr>
            <w:r w:rsidRPr="0095742D">
              <w:rPr>
                <w:sz w:val="22"/>
                <w:szCs w:val="22"/>
              </w:rPr>
              <w:t>Anul V de la recunoastere – 4%, fără a depăși suma maximă de 100 000 euro.</w:t>
            </w:r>
          </w:p>
          <w:p w:rsidR="0095742D" w:rsidRPr="0095742D" w:rsidRDefault="0095742D" w:rsidP="0095742D">
            <w:pPr>
              <w:spacing w:line="276" w:lineRule="auto"/>
              <w:rPr>
                <w:sz w:val="22"/>
                <w:szCs w:val="22"/>
              </w:rPr>
            </w:pPr>
            <w:r w:rsidRPr="0095742D">
              <w:rPr>
                <w:color w:val="0070C0"/>
                <w:sz w:val="22"/>
                <w:szCs w:val="22"/>
              </w:rPr>
              <w:t>Atenție!</w:t>
            </w:r>
            <w:r w:rsidRPr="0095742D">
              <w:rPr>
                <w:sz w:val="22"/>
                <w:szCs w:val="22"/>
              </w:rPr>
              <w:t xml:space="preserve"> În cazul grupurilor de producători recunoscute, dar care nu au depus cererea de finanțare, acestea sunt eligibile pentru ajutor numai pentru restul perioadei de 5 ani de la momentul recunoașterii, durata contractului și numărul de tranșe anuale fiind reduse în consecință, cu respectarea ratelor de degresivitate prevăzute în cadrul măsurii 9 din PNDR 2014-2020 (de exemplu, în cazul în care plățile încep în cel de-al 3-lea an de la recunoaștere, nivelul de sprijin va fi calculat ca fiind 6 % din valoarea producției comercializate - VPC).</w:t>
            </w:r>
          </w:p>
          <w:p w:rsidR="0095742D" w:rsidRPr="0095742D" w:rsidRDefault="0095742D" w:rsidP="0095742D">
            <w:pPr>
              <w:spacing w:line="276" w:lineRule="auto"/>
              <w:rPr>
                <w:sz w:val="22"/>
                <w:szCs w:val="22"/>
              </w:rPr>
            </w:pPr>
            <w:r w:rsidRPr="0095742D">
              <w:rPr>
                <w:sz w:val="22"/>
                <w:szCs w:val="22"/>
              </w:rPr>
              <w:t xml:space="preserve">Expertul verifică în Cererea de finanțare și în Planul de afaceri dacă </w:t>
            </w:r>
            <w:r w:rsidRPr="0095742D">
              <w:rPr>
                <w:sz w:val="22"/>
                <w:szCs w:val="22"/>
              </w:rPr>
              <w:lastRenderedPageBreak/>
              <w:t>solicitantul a respectat prevederile detaliate anterior și bifează corespunzător în fișa de verificare.</w:t>
            </w:r>
          </w:p>
          <w:p w:rsidR="0095742D" w:rsidRPr="0095742D" w:rsidRDefault="0095742D" w:rsidP="0095742D">
            <w:pPr>
              <w:spacing w:line="276" w:lineRule="auto"/>
              <w:rPr>
                <w:sz w:val="22"/>
                <w:szCs w:val="22"/>
              </w:rPr>
            </w:pPr>
            <w:r w:rsidRPr="0095742D">
              <w:rPr>
                <w:sz w:val="22"/>
                <w:szCs w:val="22"/>
              </w:rPr>
              <w:t>Expertul corelează valorile previzionate de solicitant la capitolul III din Planul de afaceri, în Tabelul Planul de comercializare previzionat cu cele din Cererea de finanțare și cu ratele de degresivitate prevăzute în ghidul solicitantului.</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t xml:space="preserve">În cazul constatării unor neconcordanțe, expertul cere solicitantului să le corecteze </w:t>
            </w:r>
            <w:r w:rsidRPr="0095742D">
              <w:rPr>
                <w:rFonts w:ascii="Times New Roman" w:hAnsi="Times New Roman" w:cs="Times New Roman"/>
                <w:bCs/>
                <w:sz w:val="22"/>
                <w:szCs w:val="22"/>
                <w:lang w:val="ro-RO"/>
              </w:rPr>
              <w:t>prin formularul E3.4. de solicitare a informațiilor suplimentare.</w:t>
            </w:r>
          </w:p>
          <w:p w:rsidR="0095742D" w:rsidRPr="0095742D" w:rsidRDefault="0095742D" w:rsidP="0095742D">
            <w:pPr>
              <w:spacing w:line="276" w:lineRule="auto"/>
              <w:rPr>
                <w:sz w:val="22"/>
                <w:szCs w:val="22"/>
              </w:rPr>
            </w:pPr>
            <w:r w:rsidRPr="0095742D">
              <w:rPr>
                <w:bCs w:val="0"/>
                <w:sz w:val="22"/>
                <w:szCs w:val="22"/>
              </w:rPr>
              <w:t>În cazul în care solicitantul nu răspunde la solicitare, expertul va corecta neconcordanțele și va specifica aceasta la rubrica Observații.</w:t>
            </w:r>
          </w:p>
        </w:tc>
      </w:tr>
      <w:tr w:rsidR="0095742D" w:rsidRPr="0095742D" w:rsidTr="0095742D">
        <w:tc>
          <w:tcPr>
            <w:tcW w:w="3189" w:type="dxa"/>
            <w:vMerge/>
            <w:tcBorders>
              <w:top w:val="single" w:sz="4" w:space="0" w:color="auto"/>
              <w:left w:val="single" w:sz="4" w:space="0" w:color="auto"/>
              <w:bottom w:val="single" w:sz="4" w:space="0" w:color="auto"/>
              <w:right w:val="single" w:sz="4" w:space="0" w:color="auto"/>
            </w:tcBorders>
            <w:vAlign w:val="center"/>
            <w:hideMark/>
          </w:tcPr>
          <w:p w:rsidR="0095742D" w:rsidRPr="0095742D" w:rsidRDefault="0095742D" w:rsidP="0095742D">
            <w:pPr>
              <w:spacing w:line="276" w:lineRule="auto"/>
              <w:rPr>
                <w:sz w:val="22"/>
                <w:szCs w:val="22"/>
                <w:lang w:val="pt-BR"/>
              </w:rPr>
            </w:pPr>
          </w:p>
        </w:tc>
        <w:tc>
          <w:tcPr>
            <w:tcW w:w="6606" w:type="dxa"/>
            <w:tcBorders>
              <w:top w:val="nil"/>
              <w:left w:val="single" w:sz="4" w:space="0" w:color="auto"/>
              <w:bottom w:val="nil"/>
              <w:right w:val="single" w:sz="4" w:space="0" w:color="auto"/>
            </w:tcBorders>
          </w:tcPr>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sz w:val="22"/>
                <w:szCs w:val="22"/>
              </w:rPr>
              <w:t>3.2. Expertul verifică în Cererea de finanțare și în Planul de afaceri, coroborat cu verificările anterioare, dacă GP a respectat perioada pentru care a solicitat sprijinul, calculată de la data recunoașterii GP, în conformitate cu prevederile ghidului solicitantului. Expertul bifează corespunzător în fișa de verificare.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t xml:space="preserve">În cazul constatării unor neconcordanțe, expertul cere solicitantului să le corecteze </w:t>
            </w:r>
            <w:r w:rsidRPr="0095742D">
              <w:rPr>
                <w:rFonts w:ascii="Times New Roman" w:hAnsi="Times New Roman" w:cs="Times New Roman"/>
                <w:bCs/>
                <w:sz w:val="22"/>
                <w:szCs w:val="22"/>
                <w:lang w:val="ro-RO"/>
              </w:rPr>
              <w:t>prin formularul E3.4. de solicitare a informațiilor suplimentare.</w:t>
            </w:r>
          </w:p>
          <w:p w:rsidR="0095742D" w:rsidRPr="0095742D" w:rsidRDefault="0095742D" w:rsidP="0095742D">
            <w:pPr>
              <w:spacing w:line="276" w:lineRule="auto"/>
              <w:rPr>
                <w:sz w:val="22"/>
                <w:szCs w:val="22"/>
              </w:rPr>
            </w:pPr>
            <w:r w:rsidRPr="0095742D">
              <w:rPr>
                <w:bCs w:val="0"/>
                <w:sz w:val="22"/>
                <w:szCs w:val="22"/>
              </w:rPr>
              <w:t>În cazul în care solicitantul nu răspunde la solicitare, expertul va corecta neconcordanțele și va specifica aceasta la rubrica Observații.</w:t>
            </w:r>
          </w:p>
        </w:tc>
      </w:tr>
      <w:tr w:rsidR="0095742D" w:rsidRPr="0095742D" w:rsidTr="0095742D">
        <w:tc>
          <w:tcPr>
            <w:tcW w:w="3189" w:type="dxa"/>
            <w:vMerge/>
            <w:tcBorders>
              <w:top w:val="single" w:sz="4" w:space="0" w:color="auto"/>
              <w:left w:val="single" w:sz="4" w:space="0" w:color="auto"/>
              <w:bottom w:val="single" w:sz="4" w:space="0" w:color="auto"/>
              <w:right w:val="single" w:sz="4" w:space="0" w:color="auto"/>
            </w:tcBorders>
            <w:vAlign w:val="center"/>
            <w:hideMark/>
          </w:tcPr>
          <w:p w:rsidR="0095742D" w:rsidRPr="0095742D" w:rsidRDefault="0095742D" w:rsidP="0095742D">
            <w:pPr>
              <w:spacing w:line="276" w:lineRule="auto"/>
              <w:rPr>
                <w:sz w:val="22"/>
                <w:szCs w:val="22"/>
                <w:lang w:val="pt-BR"/>
              </w:rPr>
            </w:pPr>
          </w:p>
        </w:tc>
        <w:tc>
          <w:tcPr>
            <w:tcW w:w="6606" w:type="dxa"/>
            <w:tcBorders>
              <w:top w:val="nil"/>
              <w:left w:val="single" w:sz="4" w:space="0" w:color="auto"/>
              <w:bottom w:val="nil"/>
              <w:right w:val="single" w:sz="4" w:space="0" w:color="auto"/>
            </w:tcBorders>
          </w:tcPr>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sz w:val="22"/>
                <w:szCs w:val="22"/>
              </w:rPr>
              <w:t>3.3. Expertul verifică dacă cheltuielile eligibile prevăzute de solicitant în Cererea de finanțare și în Planul de afaceri sunt</w:t>
            </w:r>
            <w:r w:rsidRPr="0095742D">
              <w:rPr>
                <w:b/>
                <w:sz w:val="22"/>
                <w:szCs w:val="22"/>
              </w:rPr>
              <w:t xml:space="preserve"> </w:t>
            </w:r>
            <w:r w:rsidRPr="0095742D">
              <w:rPr>
                <w:sz w:val="22"/>
                <w:szCs w:val="22"/>
              </w:rPr>
              <w:t>rezultate din înființarea și funcționarea grupurilor de producători din sectorul agricol și conduc la atingerea obiectivelor propuse.</w:t>
            </w:r>
          </w:p>
          <w:p w:rsidR="0095742D" w:rsidRPr="0095742D" w:rsidRDefault="0095742D" w:rsidP="0095742D">
            <w:pPr>
              <w:spacing w:line="276" w:lineRule="auto"/>
              <w:rPr>
                <w:sz w:val="22"/>
                <w:szCs w:val="22"/>
              </w:rPr>
            </w:pPr>
            <w:r w:rsidRPr="0095742D">
              <w:rPr>
                <w:sz w:val="22"/>
                <w:szCs w:val="22"/>
              </w:rPr>
              <w:t>Dacă DA, cheltuielile sunt eligibile și expertul bifează caseta corespunzătoare din fișa de verificare.</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bCs/>
                <w:sz w:val="22"/>
                <w:szCs w:val="22"/>
                <w:lang w:val="ro-RO"/>
              </w:rPr>
            </w:pPr>
            <w:r w:rsidRPr="0095742D">
              <w:rPr>
                <w:rFonts w:ascii="Times New Roman" w:hAnsi="Times New Roman" w:cs="Times New Roman"/>
                <w:sz w:val="22"/>
                <w:szCs w:val="22"/>
                <w:lang w:val="ro-RO"/>
              </w:rPr>
              <w:t xml:space="preserve">Dacă NU, expertul cere solicitantului să corecteze acest aspect </w:t>
            </w:r>
            <w:r w:rsidRPr="0095742D">
              <w:rPr>
                <w:rFonts w:ascii="Times New Roman" w:hAnsi="Times New Roman" w:cs="Times New Roman"/>
                <w:bCs/>
                <w:sz w:val="22"/>
                <w:szCs w:val="22"/>
                <w:lang w:val="ro-RO"/>
              </w:rPr>
              <w:t xml:space="preserve">prin formularul E3.4. de solicitare a informațiilor suplimentare. În cazul în care solicitantul nu răspunde la solicitare, expertul va considera cheltuielile respective neeligibile, va bifa NU, </w:t>
            </w:r>
            <w:r w:rsidRPr="0095742D">
              <w:rPr>
                <w:rFonts w:ascii="Times New Roman" w:hAnsi="Times New Roman" w:cs="Times New Roman"/>
                <w:bCs/>
                <w:sz w:val="22"/>
                <w:szCs w:val="22"/>
              </w:rPr>
              <w:t>va motiva decizia la rubrica Observații</w:t>
            </w:r>
            <w:r w:rsidRPr="0095742D">
              <w:rPr>
                <w:rFonts w:ascii="Times New Roman" w:hAnsi="Times New Roman" w:cs="Times New Roman"/>
                <w:bCs/>
                <w:sz w:val="22"/>
                <w:szCs w:val="22"/>
                <w:lang w:val="ro-RO"/>
              </w:rPr>
              <w:t xml:space="preserve"> și sprijinul nu va fi acordat.</w:t>
            </w:r>
          </w:p>
          <w:p w:rsidR="0095742D" w:rsidRPr="0095742D" w:rsidRDefault="0095742D" w:rsidP="0095742D">
            <w:pPr>
              <w:pStyle w:val="xl61"/>
              <w:pBdr>
                <w:left w:val="none" w:sz="0" w:space="0" w:color="auto"/>
              </w:pBdr>
              <w:spacing w:before="0" w:beforeAutospacing="0" w:after="0" w:afterAutospacing="0" w:line="276" w:lineRule="auto"/>
              <w:rPr>
                <w:rFonts w:ascii="Times New Roman" w:hAnsi="Times New Roman" w:cs="Times New Roman"/>
                <w:i/>
                <w:sz w:val="22"/>
                <w:szCs w:val="22"/>
                <w:lang w:val="ro-RO"/>
              </w:rPr>
            </w:pPr>
            <w:r w:rsidRPr="0095742D">
              <w:rPr>
                <w:rFonts w:ascii="Times New Roman" w:hAnsi="Times New Roman" w:cs="Times New Roman"/>
                <w:i/>
                <w:noProof/>
                <w:sz w:val="22"/>
                <w:szCs w:val="22"/>
              </w:rPr>
              <w:t xml:space="preserve">În conformitate cu capitolul 8.1 PNDR 2014-2020, sunt neeligibile cheltuielile efectuate înainte de semnarea contractului de finanțare, </w:t>
            </w:r>
            <w:r w:rsidRPr="0095742D">
              <w:rPr>
                <w:rFonts w:ascii="Times New Roman" w:hAnsi="Times New Roman" w:cs="Times New Roman"/>
                <w:b/>
                <w:i/>
                <w:noProof/>
                <w:sz w:val="22"/>
                <w:szCs w:val="22"/>
              </w:rPr>
              <w:t>cu excepţia</w:t>
            </w:r>
            <w:r w:rsidRPr="0095742D">
              <w:rPr>
                <w:rFonts w:ascii="Times New Roman" w:hAnsi="Times New Roman" w:cs="Times New Roman"/>
                <w:i/>
                <w:noProof/>
                <w:sz w:val="22"/>
                <w:szCs w:val="22"/>
              </w:rPr>
              <w:t xml:space="preserve"> acelor costurilor generale necesare întocmirii CF potrivit art.45 din Regulamentul (UE) nr.1305/2013 care pot fi realizate înainte de depunerea cererii de finanțare. Cheltuielile generale necesare întocmirii CF</w:t>
            </w:r>
            <w:r w:rsidRPr="0095742D">
              <w:rPr>
                <w:rFonts w:ascii="Times New Roman" w:hAnsi="Times New Roman" w:cs="Times New Roman"/>
                <w:i/>
                <w:sz w:val="22"/>
                <w:szCs w:val="22"/>
              </w:rPr>
              <w:t xml:space="preserve"> </w:t>
            </w:r>
            <w:r w:rsidRPr="0095742D">
              <w:rPr>
                <w:rFonts w:ascii="Times New Roman" w:hAnsi="Times New Roman" w:cs="Times New Roman"/>
                <w:i/>
                <w:noProof/>
                <w:sz w:val="22"/>
                <w:szCs w:val="22"/>
              </w:rPr>
              <w:t>se referă la</w:t>
            </w:r>
            <w:r w:rsidRPr="0095742D">
              <w:rPr>
                <w:rFonts w:ascii="Times New Roman" w:hAnsi="Times New Roman" w:cs="Times New Roman"/>
                <w:i/>
                <w:sz w:val="22"/>
                <w:szCs w:val="22"/>
              </w:rPr>
              <w:t xml:space="preserve"> </w:t>
            </w:r>
            <w:r w:rsidRPr="0095742D">
              <w:rPr>
                <w:rFonts w:ascii="Times New Roman" w:hAnsi="Times New Roman" w:cs="Times New Roman"/>
                <w:i/>
                <w:noProof/>
                <w:sz w:val="22"/>
                <w:szCs w:val="22"/>
              </w:rPr>
              <w:t xml:space="preserve">onorariile pentru consultanți, onorariile pentru consiliere privind durabilitatea economică și de mediu, inclusiv întocmirea planurilor de afaceri și alte asemenea cheltuieli necesare pentru întocmirea și completarea dosarului cererii de finanțare (până la </w:t>
            </w:r>
            <w:r w:rsidRPr="0095742D">
              <w:rPr>
                <w:rFonts w:ascii="Times New Roman" w:hAnsi="Times New Roman" w:cs="Times New Roman"/>
                <w:i/>
                <w:noProof/>
                <w:sz w:val="22"/>
                <w:szCs w:val="22"/>
              </w:rPr>
              <w:lastRenderedPageBreak/>
              <w:t>semnarea contractului de finanțare).</w:t>
            </w:r>
          </w:p>
        </w:tc>
      </w:tr>
      <w:tr w:rsidR="0095742D" w:rsidRPr="0095742D" w:rsidTr="0095742D">
        <w:tc>
          <w:tcPr>
            <w:tcW w:w="3189" w:type="dxa"/>
            <w:vMerge/>
            <w:tcBorders>
              <w:top w:val="single" w:sz="4" w:space="0" w:color="auto"/>
              <w:left w:val="single" w:sz="4" w:space="0" w:color="auto"/>
              <w:bottom w:val="single" w:sz="4" w:space="0" w:color="auto"/>
              <w:right w:val="single" w:sz="4" w:space="0" w:color="auto"/>
            </w:tcBorders>
            <w:vAlign w:val="center"/>
            <w:hideMark/>
          </w:tcPr>
          <w:p w:rsidR="0095742D" w:rsidRPr="0095742D" w:rsidRDefault="0095742D" w:rsidP="0095742D">
            <w:pPr>
              <w:spacing w:line="276" w:lineRule="auto"/>
              <w:rPr>
                <w:sz w:val="22"/>
                <w:szCs w:val="22"/>
                <w:lang w:val="pt-BR"/>
              </w:rPr>
            </w:pPr>
          </w:p>
        </w:tc>
        <w:tc>
          <w:tcPr>
            <w:tcW w:w="6606" w:type="dxa"/>
            <w:tcBorders>
              <w:top w:val="nil"/>
              <w:left w:val="single" w:sz="4" w:space="0" w:color="auto"/>
              <w:bottom w:val="single" w:sz="4" w:space="0" w:color="auto"/>
              <w:right w:val="single" w:sz="4" w:space="0" w:color="auto"/>
            </w:tcBorders>
          </w:tcPr>
          <w:p w:rsidR="0095742D" w:rsidRPr="0095742D" w:rsidRDefault="0095742D" w:rsidP="0095742D">
            <w:pPr>
              <w:pStyle w:val="NoSpacing"/>
              <w:spacing w:line="276" w:lineRule="auto"/>
              <w:jc w:val="both"/>
              <w:rPr>
                <w:rFonts w:ascii="Times New Roman" w:hAnsi="Times New Roman" w:cs="Times New Roman"/>
              </w:rPr>
            </w:pPr>
          </w:p>
          <w:p w:rsidR="0095742D" w:rsidRPr="0095742D" w:rsidRDefault="0095742D" w:rsidP="0095742D">
            <w:pPr>
              <w:pStyle w:val="NoSpacing"/>
              <w:spacing w:line="276" w:lineRule="auto"/>
              <w:jc w:val="both"/>
              <w:rPr>
                <w:rFonts w:ascii="Times New Roman" w:hAnsi="Times New Roman" w:cs="Times New Roman"/>
              </w:rPr>
            </w:pPr>
            <w:r w:rsidRPr="0095742D">
              <w:rPr>
                <w:rFonts w:ascii="Times New Roman" w:hAnsi="Times New Roman" w:cs="Times New Roman"/>
              </w:rPr>
              <w:t>3.4. Expertul verifică dacă cheltuielile neeligibile prevăzute de solicitant în Cererea de finanțare și în Planul de afaceri sunt de tipul:</w:t>
            </w:r>
          </w:p>
          <w:p w:rsidR="0095742D" w:rsidRPr="0095742D" w:rsidRDefault="0095742D" w:rsidP="0095742D">
            <w:pPr>
              <w:pStyle w:val="NoSpacing"/>
              <w:numPr>
                <w:ilvl w:val="0"/>
                <w:numId w:val="44"/>
              </w:numPr>
              <w:spacing w:line="276" w:lineRule="auto"/>
              <w:jc w:val="both"/>
              <w:rPr>
                <w:rFonts w:ascii="Times New Roman" w:hAnsi="Times New Roman" w:cs="Times New Roman"/>
              </w:rPr>
            </w:pPr>
            <w:r w:rsidRPr="0095742D">
              <w:rPr>
                <w:rFonts w:ascii="Times New Roman" w:hAnsi="Times New Roman" w:cs="Times New Roman"/>
              </w:rPr>
              <w:t>cheltuieli pentru fuzionarea GP existente*;</w:t>
            </w:r>
          </w:p>
          <w:p w:rsidR="0095742D" w:rsidRPr="0095742D" w:rsidRDefault="0095742D" w:rsidP="0095742D">
            <w:pPr>
              <w:pStyle w:val="NoSpacing"/>
              <w:numPr>
                <w:ilvl w:val="0"/>
                <w:numId w:val="44"/>
              </w:numPr>
              <w:spacing w:line="276" w:lineRule="auto"/>
              <w:jc w:val="both"/>
              <w:rPr>
                <w:rFonts w:ascii="Times New Roman" w:hAnsi="Times New Roman" w:cs="Times New Roman"/>
              </w:rPr>
            </w:pPr>
            <w:r w:rsidRPr="0095742D">
              <w:rPr>
                <w:rFonts w:ascii="Times New Roman" w:hAnsi="Times New Roman" w:cs="Times New Roman"/>
                <w:noProof/>
              </w:rPr>
              <w:t xml:space="preserve">cheltuieli efectuate înainte de semnarea contractului de finanțare, </w:t>
            </w:r>
            <w:r w:rsidRPr="0095742D">
              <w:rPr>
                <w:rFonts w:ascii="Times New Roman" w:hAnsi="Times New Roman" w:cs="Times New Roman"/>
                <w:b/>
                <w:noProof/>
              </w:rPr>
              <w:t>cu excepţia</w:t>
            </w:r>
            <w:r w:rsidRPr="0095742D">
              <w:rPr>
                <w:rFonts w:ascii="Times New Roman" w:hAnsi="Times New Roman" w:cs="Times New Roman"/>
                <w:noProof/>
              </w:rPr>
              <w:t xml:space="preserve"> acelor costurilor generale necesare întocmirii CF potrivit art.45 din Regulamentul (UE) nr.1305/2013 care pot fi realizate înainte de depunerea cererii de finanțare.</w:t>
            </w:r>
          </w:p>
          <w:p w:rsidR="0095742D" w:rsidRPr="0095742D" w:rsidRDefault="0095742D" w:rsidP="0095742D">
            <w:pPr>
              <w:spacing w:line="276" w:lineRule="auto"/>
              <w:rPr>
                <w:bCs w:val="0"/>
                <w:i/>
                <w:sz w:val="22"/>
                <w:szCs w:val="22"/>
              </w:rPr>
            </w:pPr>
            <w:r w:rsidRPr="0095742D">
              <w:rPr>
                <w:bCs w:val="0"/>
                <w:i/>
                <w:sz w:val="22"/>
                <w:szCs w:val="22"/>
              </w:rPr>
              <w:t>* Cheltuielile pentru fuzionarea GP existente nu sunt eligibile.</w:t>
            </w:r>
            <w:r w:rsidRPr="0095742D">
              <w:rPr>
                <w:i/>
                <w:sz w:val="22"/>
                <w:szCs w:val="22"/>
              </w:rPr>
              <w:t xml:space="preserve"> </w:t>
            </w:r>
            <w:r w:rsidRPr="0095742D">
              <w:rPr>
                <w:bCs w:val="0"/>
                <w:i/>
                <w:sz w:val="22"/>
                <w:szCs w:val="22"/>
              </w:rPr>
              <w:t>Astfel, sunt excluse de la finanțare grupurile de producători rezultate în urma fuziunii unor grupuri de producători existente. Se corelează cu rezultatul evaluării eligibilitatii solicitantului – pct. 1.6.</w:t>
            </w:r>
          </w:p>
          <w:p w:rsidR="0095742D" w:rsidRPr="0095742D" w:rsidRDefault="0095742D" w:rsidP="0095742D">
            <w:pPr>
              <w:spacing w:line="276" w:lineRule="auto"/>
              <w:rPr>
                <w:bCs w:val="0"/>
                <w:sz w:val="22"/>
                <w:szCs w:val="22"/>
              </w:rPr>
            </w:pPr>
          </w:p>
          <w:p w:rsidR="0095742D" w:rsidRPr="0095742D" w:rsidRDefault="0095742D" w:rsidP="0095742D">
            <w:pPr>
              <w:spacing w:line="276" w:lineRule="auto"/>
              <w:rPr>
                <w:sz w:val="22"/>
                <w:szCs w:val="22"/>
              </w:rPr>
            </w:pPr>
            <w:r w:rsidRPr="0095742D">
              <w:rPr>
                <w:sz w:val="22"/>
                <w:szCs w:val="22"/>
              </w:rPr>
              <w:t>Dacă DA, cheltuielile sunt neeligibile și expertul bifează caseta corespunzătoare din fișa de verificare.</w:t>
            </w:r>
          </w:p>
          <w:p w:rsidR="0095742D" w:rsidRPr="0095742D" w:rsidRDefault="0095742D" w:rsidP="0095742D">
            <w:pPr>
              <w:pStyle w:val="NoSpacing"/>
              <w:spacing w:line="276" w:lineRule="auto"/>
              <w:jc w:val="both"/>
              <w:rPr>
                <w:rFonts w:ascii="Times New Roman" w:hAnsi="Times New Roman" w:cs="Times New Roman"/>
                <w:bCs/>
              </w:rPr>
            </w:pPr>
            <w:r w:rsidRPr="0095742D">
              <w:rPr>
                <w:rFonts w:ascii="Times New Roman" w:hAnsi="Times New Roman" w:cs="Times New Roman"/>
              </w:rPr>
              <w:t xml:space="preserve">Dacă NU, expertul </w:t>
            </w:r>
            <w:r w:rsidRPr="0095742D">
              <w:rPr>
                <w:rFonts w:ascii="Times New Roman" w:hAnsi="Times New Roman" w:cs="Times New Roman"/>
                <w:bCs/>
              </w:rPr>
              <w:t>va trece la cheltuieli eligibile valorile considerate în mod eronat de solicitant ca fiind neeligibile și va specifica aceasta la rubrica Observații.</w:t>
            </w:r>
          </w:p>
        </w:tc>
      </w:tr>
    </w:tbl>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sz w:val="22"/>
          <w:szCs w:val="22"/>
        </w:rPr>
        <w:br w:type="page"/>
      </w:r>
    </w:p>
    <w:p w:rsidR="0095742D" w:rsidRPr="0095742D" w:rsidRDefault="00AF09D9" w:rsidP="0095742D">
      <w:pPr>
        <w:spacing w:line="276" w:lineRule="auto"/>
        <w:rPr>
          <w:b/>
          <w:bCs w:val="0"/>
          <w:iCs/>
          <w:sz w:val="22"/>
          <w:szCs w:val="22"/>
        </w:rPr>
      </w:pPr>
      <w:r>
        <w:rPr>
          <w:b/>
          <w:bCs w:val="0"/>
          <w:iCs/>
          <w:sz w:val="22"/>
          <w:szCs w:val="22"/>
        </w:rPr>
        <w:lastRenderedPageBreak/>
        <w:t>4</w:t>
      </w:r>
      <w:r w:rsidR="0095742D" w:rsidRPr="0095742D">
        <w:rPr>
          <w:b/>
          <w:bCs w:val="0"/>
          <w:iCs/>
          <w:sz w:val="22"/>
          <w:szCs w:val="22"/>
        </w:rPr>
        <w:t>. Verificarea încadrării proiectului conform Domeniilor de Intervenţie</w:t>
      </w:r>
    </w:p>
    <w:p w:rsidR="0095742D" w:rsidRPr="0095742D" w:rsidRDefault="0095742D" w:rsidP="0095742D">
      <w:pPr>
        <w:spacing w:line="276" w:lineRule="auto"/>
        <w:rPr>
          <w:b/>
          <w:bCs w:val="0"/>
          <w:iCs/>
          <w:sz w:val="22"/>
          <w:szCs w:val="22"/>
        </w:rPr>
      </w:pPr>
    </w:p>
    <w:p w:rsidR="0095742D" w:rsidRPr="0095742D" w:rsidRDefault="00AF09D9" w:rsidP="0095742D">
      <w:pPr>
        <w:spacing w:line="276" w:lineRule="auto"/>
        <w:rPr>
          <w:b/>
          <w:bCs w:val="0"/>
          <w:sz w:val="22"/>
          <w:szCs w:val="22"/>
        </w:rPr>
      </w:pPr>
      <w:r>
        <w:rPr>
          <w:b/>
          <w:bCs w:val="0"/>
          <w:iCs/>
          <w:sz w:val="22"/>
          <w:szCs w:val="22"/>
        </w:rPr>
        <w:t>4</w:t>
      </w:r>
      <w:r w:rsidR="0095742D" w:rsidRPr="0095742D">
        <w:rPr>
          <w:b/>
          <w:bCs w:val="0"/>
          <w:iCs/>
          <w:sz w:val="22"/>
          <w:szCs w:val="22"/>
        </w:rPr>
        <w:t xml:space="preserve">.1 </w:t>
      </w:r>
      <w:r w:rsidR="0095742D" w:rsidRPr="0095742D">
        <w:rPr>
          <w:b/>
          <w:bCs w:val="0"/>
          <w:sz w:val="22"/>
          <w:szCs w:val="22"/>
        </w:rPr>
        <w:t>Domeniul principal:</w:t>
      </w:r>
    </w:p>
    <w:p w:rsidR="0095742D" w:rsidRPr="0095742D" w:rsidRDefault="0095742D" w:rsidP="0095742D">
      <w:pPr>
        <w:pStyle w:val="ListParagraph"/>
        <w:spacing w:line="276" w:lineRule="auto"/>
        <w:ind w:left="0"/>
        <w:rPr>
          <w:rFonts w:ascii="Times New Roman" w:hAnsi="Times New Roman"/>
          <w:sz w:val="22"/>
          <w:szCs w:val="22"/>
        </w:rPr>
      </w:pPr>
      <w:r w:rsidRPr="0095742D">
        <w:rPr>
          <w:rFonts w:ascii="Times New Roman" w:hAnsi="Times New Roman"/>
          <w:b/>
          <w:bCs w:val="0"/>
          <w:sz w:val="22"/>
          <w:szCs w:val="22"/>
          <w:lang w:eastAsia="ro-RO"/>
        </w:rPr>
        <w:t xml:space="preserve">DI 3A </w:t>
      </w:r>
      <w:r w:rsidRPr="0095742D">
        <w:rPr>
          <w:rFonts w:ascii="Times New Roman" w:hAnsi="Times New Roman"/>
          <w:iCs/>
          <w:sz w:val="22"/>
          <w:szCs w:val="22"/>
          <w:lang w:eastAsia="ro-RO"/>
        </w:rPr>
        <w:t>Imbunatatirea competitivitatii producatorilor primari printr-o mai buna integrare a acestora in lantul agroalimentar prin intermediul schemelor de calitate, cresterea valorii adaugate a produselor agricole, promovarea pe pietele locale, a circuitelor scurte de aprovizionare, grupurilor de producatori si a organizatiilor interprofesionale</w:t>
      </w:r>
      <w:r w:rsidRPr="0095742D">
        <w:rPr>
          <w:rFonts w:ascii="Times New Roman" w:hAnsi="Times New Roman"/>
          <w:sz w:val="22"/>
          <w:szCs w:val="22"/>
          <w:lang w:eastAsia="ro-RO"/>
        </w:rPr>
        <w:t>.</w:t>
      </w:r>
    </w:p>
    <w:p w:rsidR="0095742D" w:rsidRPr="0095742D" w:rsidRDefault="0095742D" w:rsidP="0095742D">
      <w:pPr>
        <w:spacing w:line="276" w:lineRule="auto"/>
        <w:rPr>
          <w:sz w:val="22"/>
          <w:szCs w:val="22"/>
        </w:rPr>
      </w:pPr>
    </w:p>
    <w:p w:rsidR="0095742D" w:rsidRPr="0095742D" w:rsidRDefault="00AF09D9" w:rsidP="0095742D">
      <w:pPr>
        <w:spacing w:line="276" w:lineRule="auto"/>
        <w:rPr>
          <w:sz w:val="22"/>
          <w:szCs w:val="22"/>
        </w:rPr>
      </w:pPr>
      <w:r>
        <w:rPr>
          <w:b/>
          <w:bCs w:val="0"/>
          <w:iCs/>
          <w:sz w:val="22"/>
          <w:szCs w:val="22"/>
        </w:rPr>
        <w:t>4</w:t>
      </w:r>
      <w:r w:rsidR="0095742D" w:rsidRPr="0095742D">
        <w:rPr>
          <w:b/>
          <w:bCs w:val="0"/>
          <w:iCs/>
          <w:sz w:val="22"/>
          <w:szCs w:val="22"/>
        </w:rPr>
        <w:t xml:space="preserve">.2 </w:t>
      </w:r>
      <w:r w:rsidR="0095742D" w:rsidRPr="0095742D">
        <w:rPr>
          <w:b/>
          <w:bCs w:val="0"/>
          <w:sz w:val="22"/>
          <w:szCs w:val="22"/>
        </w:rPr>
        <w:t>Domeniile secundare:</w:t>
      </w:r>
      <w:r w:rsidR="0095742D" w:rsidRPr="0095742D">
        <w:rPr>
          <w:sz w:val="22"/>
          <w:szCs w:val="22"/>
        </w:rPr>
        <w:t xml:space="preserve"> </w:t>
      </w:r>
    </w:p>
    <w:p w:rsidR="0095742D" w:rsidRPr="0095742D" w:rsidRDefault="0095742D" w:rsidP="0095742D">
      <w:pPr>
        <w:tabs>
          <w:tab w:val="num" w:pos="720"/>
        </w:tabs>
        <w:spacing w:line="276" w:lineRule="auto"/>
        <w:rPr>
          <w:sz w:val="22"/>
          <w:szCs w:val="22"/>
        </w:rPr>
      </w:pPr>
      <w:r w:rsidRPr="0095742D">
        <w:rPr>
          <w:b/>
          <w:bCs w:val="0"/>
          <w:iCs/>
          <w:sz w:val="22"/>
          <w:szCs w:val="22"/>
        </w:rPr>
        <w:t>1A:</w:t>
      </w:r>
      <w:r w:rsidRPr="0095742D">
        <w:rPr>
          <w:bCs w:val="0"/>
          <w:iCs/>
          <w:sz w:val="22"/>
          <w:szCs w:val="22"/>
          <w:lang w:val="vi-VN"/>
        </w:rPr>
        <w:t xml:space="preserve"> Încurajarea inovării, cooperării, și dezvoltarea unei</w:t>
      </w:r>
      <w:r w:rsidRPr="0095742D">
        <w:rPr>
          <w:bCs w:val="0"/>
          <w:iCs/>
          <w:sz w:val="22"/>
          <w:szCs w:val="22"/>
        </w:rPr>
        <w:t xml:space="preserve"> </w:t>
      </w:r>
      <w:r w:rsidRPr="0095742D">
        <w:rPr>
          <w:bCs w:val="0"/>
          <w:iCs/>
          <w:sz w:val="22"/>
          <w:szCs w:val="22"/>
          <w:lang w:val="vi-VN"/>
        </w:rPr>
        <w:t>baze de cunoștințe în zonele rurale</w:t>
      </w:r>
    </w:p>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b/>
          <w:sz w:val="22"/>
          <w:szCs w:val="22"/>
        </w:rPr>
        <w:t>1B:</w:t>
      </w:r>
      <w:r w:rsidRPr="0095742D">
        <w:rPr>
          <w:sz w:val="22"/>
          <w:szCs w:val="22"/>
        </w:rPr>
        <w:t xml:space="preserve"> Consolidarea legăturilor dintre agricultură, producția alimentară și silvicultură, pe de o parte, cercetare și inovare, pe de altă parte, inclusiv în scopul unei gestionări mai bune a mediului și al unei performanțe de mediu îmbunătățite</w:t>
      </w:r>
    </w:p>
    <w:p w:rsidR="0095742D" w:rsidRPr="0095742D" w:rsidRDefault="0095742D" w:rsidP="0095742D">
      <w:pPr>
        <w:spacing w:line="276" w:lineRule="auto"/>
        <w:rPr>
          <w:sz w:val="22"/>
          <w:szCs w:val="22"/>
        </w:rPr>
      </w:pPr>
    </w:p>
    <w:p w:rsidR="0095742D" w:rsidRPr="0095742D" w:rsidRDefault="0095742D" w:rsidP="0095742D">
      <w:pPr>
        <w:tabs>
          <w:tab w:val="num" w:pos="720"/>
        </w:tabs>
        <w:spacing w:line="276" w:lineRule="auto"/>
        <w:rPr>
          <w:sz w:val="22"/>
          <w:szCs w:val="22"/>
        </w:rPr>
      </w:pPr>
      <w:r w:rsidRPr="0095742D">
        <w:rPr>
          <w:b/>
          <w:bCs w:val="0"/>
          <w:iCs/>
          <w:sz w:val="22"/>
          <w:szCs w:val="22"/>
        </w:rPr>
        <w:t>2A:</w:t>
      </w:r>
      <w:r w:rsidRPr="0095742D">
        <w:rPr>
          <w:bCs w:val="0"/>
          <w:iCs/>
          <w:sz w:val="22"/>
          <w:szCs w:val="22"/>
        </w:rPr>
        <w:t xml:space="preserve"> </w:t>
      </w:r>
      <w:r w:rsidRPr="0095742D">
        <w:rPr>
          <w:bCs w:val="0"/>
          <w:iCs/>
          <w:sz w:val="22"/>
          <w:szCs w:val="22"/>
          <w:lang w:val="vi-VN"/>
        </w:rPr>
        <w:t>Îmbunătăţirea performanţelor economice ale tuturor exploataţiilor agricole şi facilitarea restructurării agricole şi modernizarea, în special cu accent pe creşterea participării pe piaţă şi a orientării, precum şi diversificarea agricolă</w:t>
      </w:r>
    </w:p>
    <w:p w:rsidR="0095742D" w:rsidRPr="0095742D" w:rsidRDefault="0095742D" w:rsidP="0095742D">
      <w:pPr>
        <w:spacing w:line="276" w:lineRule="auto"/>
        <w:rPr>
          <w:sz w:val="22"/>
          <w:szCs w:val="22"/>
        </w:rPr>
      </w:pPr>
    </w:p>
    <w:p w:rsidR="0095742D" w:rsidRPr="0095742D" w:rsidRDefault="0095742D" w:rsidP="0095742D">
      <w:pPr>
        <w:tabs>
          <w:tab w:val="num" w:pos="720"/>
        </w:tabs>
        <w:spacing w:line="276" w:lineRule="auto"/>
        <w:rPr>
          <w:sz w:val="22"/>
          <w:szCs w:val="22"/>
        </w:rPr>
      </w:pPr>
      <w:r w:rsidRPr="0095742D">
        <w:rPr>
          <w:b/>
          <w:bCs w:val="0"/>
          <w:iCs/>
          <w:sz w:val="22"/>
          <w:szCs w:val="22"/>
        </w:rPr>
        <w:t xml:space="preserve">4B: </w:t>
      </w:r>
      <w:r w:rsidRPr="0095742D">
        <w:rPr>
          <w:bCs w:val="0"/>
          <w:iCs/>
          <w:sz w:val="22"/>
          <w:szCs w:val="22"/>
        </w:rPr>
        <w:t>A</w:t>
      </w:r>
      <w:r w:rsidRPr="0095742D">
        <w:rPr>
          <w:bCs w:val="0"/>
          <w:iCs/>
          <w:sz w:val="22"/>
          <w:szCs w:val="22"/>
          <w:lang w:val="vi-VN"/>
        </w:rPr>
        <w:t>meliorarea gestionării apelor, inclusiv gestionarea îngrășămintelor și pesticidelor</w:t>
      </w:r>
    </w:p>
    <w:p w:rsidR="0095742D" w:rsidRPr="0095742D" w:rsidRDefault="0095742D" w:rsidP="0095742D">
      <w:pPr>
        <w:spacing w:line="276" w:lineRule="auto"/>
        <w:rPr>
          <w:color w:val="FF0000"/>
          <w:sz w:val="22"/>
          <w:szCs w:val="22"/>
        </w:rPr>
      </w:pPr>
    </w:p>
    <w:p w:rsidR="0095742D" w:rsidRPr="0095742D" w:rsidRDefault="0095742D" w:rsidP="0095742D">
      <w:pPr>
        <w:tabs>
          <w:tab w:val="num" w:pos="720"/>
        </w:tabs>
        <w:spacing w:line="276" w:lineRule="auto"/>
        <w:rPr>
          <w:sz w:val="22"/>
          <w:szCs w:val="22"/>
        </w:rPr>
      </w:pPr>
      <w:r w:rsidRPr="0095742D">
        <w:rPr>
          <w:b/>
          <w:bCs w:val="0"/>
          <w:iCs/>
          <w:sz w:val="22"/>
          <w:szCs w:val="22"/>
        </w:rPr>
        <w:t xml:space="preserve">4C: </w:t>
      </w:r>
      <w:r w:rsidRPr="0095742D">
        <w:rPr>
          <w:bCs w:val="0"/>
          <w:iCs/>
          <w:sz w:val="22"/>
          <w:szCs w:val="22"/>
          <w:lang w:val="it-IT"/>
        </w:rPr>
        <w:t xml:space="preserve">Prevenirea eroziunii solului și ameliorarea </w:t>
      </w:r>
      <w:r w:rsidRPr="0095742D">
        <w:rPr>
          <w:bCs w:val="0"/>
          <w:iCs/>
          <w:sz w:val="22"/>
          <w:szCs w:val="22"/>
        </w:rPr>
        <w:t>g</w:t>
      </w:r>
      <w:r w:rsidRPr="0095742D">
        <w:rPr>
          <w:bCs w:val="0"/>
          <w:iCs/>
          <w:sz w:val="22"/>
          <w:szCs w:val="22"/>
          <w:lang w:val="it-IT"/>
        </w:rPr>
        <w:t>estionării solului</w:t>
      </w:r>
    </w:p>
    <w:p w:rsidR="0095742D" w:rsidRPr="0095742D" w:rsidRDefault="0095742D" w:rsidP="0095742D">
      <w:pPr>
        <w:spacing w:line="276" w:lineRule="auto"/>
        <w:rPr>
          <w:sz w:val="22"/>
          <w:szCs w:val="22"/>
        </w:rPr>
      </w:pPr>
    </w:p>
    <w:p w:rsidR="0095742D" w:rsidRPr="0095742D" w:rsidRDefault="0095742D" w:rsidP="0095742D">
      <w:pPr>
        <w:spacing w:line="276" w:lineRule="auto"/>
        <w:rPr>
          <w:sz w:val="22"/>
          <w:szCs w:val="22"/>
        </w:rPr>
      </w:pPr>
      <w:r w:rsidRPr="0095742D">
        <w:rPr>
          <w:b/>
          <w:sz w:val="22"/>
          <w:szCs w:val="22"/>
        </w:rPr>
        <w:t>5B:</w:t>
      </w:r>
      <w:r w:rsidRPr="0095742D">
        <w:rPr>
          <w:sz w:val="22"/>
          <w:szCs w:val="22"/>
        </w:rPr>
        <w:t xml:space="preserve"> Eficientizarea utilizării energiei în sectorul agroalimentar</w:t>
      </w:r>
    </w:p>
    <w:p w:rsidR="0095742D" w:rsidRPr="0095742D" w:rsidRDefault="0095742D" w:rsidP="0095742D">
      <w:pPr>
        <w:spacing w:line="276" w:lineRule="auto"/>
        <w:rPr>
          <w:b/>
          <w:bCs w:val="0"/>
          <w:iCs/>
          <w:sz w:val="22"/>
          <w:szCs w:val="22"/>
        </w:rPr>
      </w:pPr>
    </w:p>
    <w:p w:rsidR="0095742D" w:rsidRPr="0095742D" w:rsidRDefault="0095742D" w:rsidP="0095742D">
      <w:pPr>
        <w:spacing w:line="276" w:lineRule="auto"/>
        <w:rPr>
          <w:sz w:val="22"/>
          <w:szCs w:val="22"/>
        </w:rPr>
      </w:pPr>
      <w:r w:rsidRPr="0095742D">
        <w:rPr>
          <w:b/>
          <w:bCs w:val="0"/>
          <w:iCs/>
          <w:sz w:val="22"/>
          <w:szCs w:val="22"/>
        </w:rPr>
        <w:t>5C:</w:t>
      </w:r>
      <w:r w:rsidRPr="0095742D">
        <w:rPr>
          <w:b/>
          <w:bCs w:val="0"/>
          <w:iCs/>
          <w:sz w:val="22"/>
          <w:szCs w:val="22"/>
          <w:lang w:val="it-IT"/>
        </w:rPr>
        <w:t xml:space="preserve"> </w:t>
      </w:r>
      <w:r w:rsidRPr="0095742D">
        <w:rPr>
          <w:bCs w:val="0"/>
          <w:iCs/>
          <w:sz w:val="22"/>
          <w:szCs w:val="22"/>
          <w:lang w:val="vi-VN"/>
        </w:rPr>
        <w:t>Facilitarea furnizării și a utilizării surselor</w:t>
      </w:r>
      <w:r w:rsidRPr="0095742D">
        <w:rPr>
          <w:bCs w:val="0"/>
          <w:iCs/>
          <w:sz w:val="22"/>
          <w:szCs w:val="22"/>
        </w:rPr>
        <w:t xml:space="preserve"> </w:t>
      </w:r>
      <w:r w:rsidRPr="0095742D">
        <w:rPr>
          <w:bCs w:val="0"/>
          <w:iCs/>
          <w:sz w:val="22"/>
          <w:szCs w:val="22"/>
          <w:lang w:val="vi-VN"/>
        </w:rPr>
        <w:t>regenerabile de energie, a subproduselor, a deșeurilor, a rezidurilor și a altor materii prime nealimentare, în scopul bioeconomiei</w:t>
      </w:r>
    </w:p>
    <w:p w:rsidR="0095742D" w:rsidRPr="0095742D" w:rsidRDefault="0095742D" w:rsidP="0095742D">
      <w:pPr>
        <w:tabs>
          <w:tab w:val="num" w:pos="720"/>
        </w:tabs>
        <w:spacing w:line="276" w:lineRule="auto"/>
        <w:rPr>
          <w:bCs w:val="0"/>
          <w:iCs/>
          <w:sz w:val="22"/>
          <w:szCs w:val="22"/>
        </w:rPr>
      </w:pPr>
    </w:p>
    <w:p w:rsidR="0095742D" w:rsidRPr="0095742D" w:rsidRDefault="0095742D" w:rsidP="0095742D">
      <w:pPr>
        <w:tabs>
          <w:tab w:val="num" w:pos="720"/>
        </w:tabs>
        <w:spacing w:line="276" w:lineRule="auto"/>
        <w:rPr>
          <w:sz w:val="22"/>
          <w:szCs w:val="22"/>
        </w:rPr>
      </w:pPr>
      <w:r w:rsidRPr="0095742D">
        <w:rPr>
          <w:b/>
          <w:bCs w:val="0"/>
          <w:iCs/>
          <w:sz w:val="22"/>
          <w:szCs w:val="22"/>
        </w:rPr>
        <w:t xml:space="preserve">5D: </w:t>
      </w:r>
      <w:r w:rsidRPr="0095742D">
        <w:rPr>
          <w:bCs w:val="0"/>
          <w:iCs/>
          <w:sz w:val="22"/>
          <w:szCs w:val="22"/>
          <w:lang w:val="vi-VN"/>
        </w:rPr>
        <w:t>Reducerea emisiilor de gaze de seră și emisiile de amoniac din agricultură</w:t>
      </w:r>
    </w:p>
    <w:p w:rsidR="0095742D" w:rsidRPr="0095742D" w:rsidRDefault="0095742D" w:rsidP="0095742D">
      <w:pPr>
        <w:tabs>
          <w:tab w:val="num" w:pos="720"/>
        </w:tabs>
        <w:spacing w:line="276" w:lineRule="auto"/>
        <w:rPr>
          <w:bCs w:val="0"/>
          <w:iCs/>
          <w:sz w:val="22"/>
          <w:szCs w:val="22"/>
        </w:rPr>
      </w:pPr>
    </w:p>
    <w:p w:rsidR="0095742D" w:rsidRPr="0095742D" w:rsidRDefault="0095742D" w:rsidP="0095742D">
      <w:pPr>
        <w:spacing w:line="276" w:lineRule="auto"/>
        <w:rPr>
          <w:sz w:val="22"/>
          <w:szCs w:val="22"/>
        </w:rPr>
      </w:pPr>
      <w:r w:rsidRPr="0095742D">
        <w:rPr>
          <w:b/>
          <w:bCs w:val="0"/>
          <w:iCs/>
          <w:sz w:val="22"/>
          <w:szCs w:val="22"/>
        </w:rPr>
        <w:t xml:space="preserve">5E: </w:t>
      </w:r>
      <w:r w:rsidRPr="0095742D">
        <w:rPr>
          <w:bCs w:val="0"/>
          <w:iCs/>
          <w:sz w:val="22"/>
          <w:szCs w:val="22"/>
          <w:lang w:val="vi-VN"/>
        </w:rPr>
        <w:t>Promovarea conservării și sechestrării carbonului în agricultură și silvicultură</w:t>
      </w:r>
    </w:p>
    <w:p w:rsidR="0095742D" w:rsidRPr="0095742D" w:rsidRDefault="0095742D" w:rsidP="0095742D">
      <w:pPr>
        <w:pStyle w:val="ListParagraph"/>
        <w:spacing w:line="276" w:lineRule="auto"/>
        <w:ind w:left="0"/>
        <w:rPr>
          <w:rFonts w:ascii="Times New Roman" w:hAnsi="Times New Roman"/>
          <w:sz w:val="22"/>
          <w:szCs w:val="22"/>
        </w:rPr>
      </w:pPr>
    </w:p>
    <w:p w:rsidR="0095742D" w:rsidRPr="0095742D" w:rsidRDefault="0095742D" w:rsidP="0095742D">
      <w:pPr>
        <w:pStyle w:val="NoSpacing"/>
        <w:spacing w:line="276" w:lineRule="auto"/>
        <w:jc w:val="both"/>
        <w:rPr>
          <w:rFonts w:ascii="Times New Roman" w:hAnsi="Times New Roman" w:cs="Times New Roman"/>
        </w:rPr>
      </w:pPr>
      <w:r w:rsidRPr="0095742D">
        <w:rPr>
          <w:rFonts w:ascii="Times New Roman" w:hAnsi="Times New Roman" w:cs="Times New Roman"/>
        </w:rPr>
        <w:t xml:space="preserve">Încadrarea cererii de finanțare se </w:t>
      </w:r>
      <w:proofErr w:type="gramStart"/>
      <w:r w:rsidRPr="0095742D">
        <w:rPr>
          <w:rFonts w:ascii="Times New Roman" w:hAnsi="Times New Roman" w:cs="Times New Roman"/>
        </w:rPr>
        <w:t>va</w:t>
      </w:r>
      <w:proofErr w:type="gramEnd"/>
      <w:r w:rsidRPr="0095742D">
        <w:rPr>
          <w:rFonts w:ascii="Times New Roman" w:hAnsi="Times New Roman" w:cs="Times New Roman"/>
        </w:rPr>
        <w:t xml:space="preserve"> face țînând cont de cele specificate în cadrul Planului de afaceri.</w:t>
      </w:r>
    </w:p>
    <w:p w:rsidR="0095742D" w:rsidRPr="0095742D" w:rsidRDefault="0095742D" w:rsidP="0095742D">
      <w:pPr>
        <w:pStyle w:val="BodyText3"/>
        <w:spacing w:line="276" w:lineRule="auto"/>
        <w:jc w:val="both"/>
        <w:rPr>
          <w:b w:val="0"/>
          <w:iCs/>
          <w:sz w:val="22"/>
          <w:szCs w:val="22"/>
          <w:lang w:val="ro-RO"/>
        </w:rPr>
      </w:pPr>
      <w:r w:rsidRPr="0095742D">
        <w:rPr>
          <w:b w:val="0"/>
          <w:iCs/>
          <w:sz w:val="22"/>
          <w:szCs w:val="22"/>
          <w:lang w:val="ro-RO"/>
        </w:rPr>
        <w:br w:type="page"/>
      </w:r>
    </w:p>
    <w:p w:rsidR="0095742D" w:rsidRPr="0095742D" w:rsidRDefault="0095742D" w:rsidP="0095742D">
      <w:pPr>
        <w:spacing w:line="276" w:lineRule="auto"/>
        <w:rPr>
          <w:rFonts w:eastAsia="Calibri"/>
          <w:sz w:val="22"/>
          <w:szCs w:val="22"/>
        </w:rPr>
      </w:pPr>
    </w:p>
    <w:p w:rsidR="0095742D" w:rsidRPr="0095742D" w:rsidRDefault="00AF09D9" w:rsidP="0095742D">
      <w:pPr>
        <w:pStyle w:val="BodyText3"/>
        <w:spacing w:line="276" w:lineRule="auto"/>
        <w:jc w:val="both"/>
        <w:rPr>
          <w:iCs/>
          <w:sz w:val="22"/>
          <w:szCs w:val="22"/>
          <w:lang w:val="ro-RO"/>
        </w:rPr>
      </w:pPr>
      <w:r>
        <w:rPr>
          <w:iCs/>
          <w:sz w:val="22"/>
          <w:szCs w:val="22"/>
          <w:lang w:val="ro-RO"/>
        </w:rPr>
        <w:t>5</w:t>
      </w:r>
      <w:r w:rsidR="0095742D" w:rsidRPr="0095742D">
        <w:rPr>
          <w:iCs/>
          <w:sz w:val="22"/>
          <w:szCs w:val="22"/>
          <w:lang w:val="ro-RO"/>
        </w:rPr>
        <w:t>. Verificarea Indicatorilor de Monitorizare</w:t>
      </w:r>
    </w:p>
    <w:p w:rsidR="0095742D" w:rsidRPr="0095742D" w:rsidRDefault="0095742D" w:rsidP="0095742D">
      <w:pPr>
        <w:pStyle w:val="BodyText3"/>
        <w:spacing w:line="276" w:lineRule="auto"/>
        <w:jc w:val="both"/>
        <w:rPr>
          <w:b w:val="0"/>
          <w:iCs/>
          <w:sz w:val="22"/>
          <w:szCs w:val="22"/>
          <w:lang w:val="ro-RO"/>
        </w:rPr>
      </w:pPr>
      <w:r w:rsidRPr="0095742D">
        <w:rPr>
          <w:b w:val="0"/>
          <w:iCs/>
          <w:sz w:val="22"/>
          <w:szCs w:val="22"/>
          <w:lang w:val="ro-RO"/>
        </w:rPr>
        <w:t>Se verifică dacă indicatorii din cererea de finanţare sunt corecţi, în caz contrar se completează tabelu</w:t>
      </w:r>
      <w:r w:rsidR="00AF09D9">
        <w:rPr>
          <w:b w:val="0"/>
          <w:iCs/>
          <w:sz w:val="22"/>
          <w:szCs w:val="22"/>
          <w:lang w:val="ro-RO"/>
        </w:rPr>
        <w:t>l cu informaţia corectă.</w:t>
      </w:r>
    </w:p>
    <w:tbl>
      <w:tblPr>
        <w:tblW w:w="8931" w:type="dxa"/>
        <w:jc w:val="center"/>
        <w:tblLayout w:type="fixed"/>
        <w:tblLook w:val="04A0" w:firstRow="1" w:lastRow="0" w:firstColumn="1" w:lastColumn="0" w:noHBand="0" w:noVBand="1"/>
      </w:tblPr>
      <w:tblGrid>
        <w:gridCol w:w="2552"/>
        <w:gridCol w:w="1893"/>
        <w:gridCol w:w="3352"/>
        <w:gridCol w:w="1134"/>
      </w:tblGrid>
      <w:tr w:rsidR="0095742D" w:rsidRPr="0095742D" w:rsidTr="002259E6">
        <w:trPr>
          <w:trHeight w:val="465"/>
          <w:jc w:val="center"/>
        </w:trPr>
        <w:tc>
          <w:tcPr>
            <w:tcW w:w="8931" w:type="dxa"/>
            <w:gridSpan w:val="4"/>
            <w:tcBorders>
              <w:top w:val="nil"/>
              <w:left w:val="nil"/>
              <w:bottom w:val="nil"/>
              <w:right w:val="nil"/>
            </w:tcBorders>
            <w:shd w:val="clear" w:color="000000" w:fill="008080"/>
            <w:noWrap/>
            <w:vAlign w:val="center"/>
            <w:hideMark/>
          </w:tcPr>
          <w:p w:rsidR="0095742D" w:rsidRPr="0095742D" w:rsidRDefault="0095742D" w:rsidP="0095742D">
            <w:pPr>
              <w:spacing w:line="276" w:lineRule="auto"/>
              <w:rPr>
                <w:b/>
                <w:bCs w:val="0"/>
                <w:color w:val="FFFFFF"/>
                <w:sz w:val="22"/>
                <w:szCs w:val="22"/>
                <w:lang w:eastAsia="ro-RO"/>
              </w:rPr>
            </w:pPr>
            <w:r w:rsidRPr="0095742D">
              <w:rPr>
                <w:b/>
                <w:bCs w:val="0"/>
                <w:color w:val="FFFFFF"/>
                <w:sz w:val="22"/>
                <w:szCs w:val="22"/>
                <w:lang w:eastAsia="ro-RO"/>
              </w:rPr>
              <w:t>Anexa INDICATORI DE MONITORIZARE</w:t>
            </w:r>
          </w:p>
        </w:tc>
      </w:tr>
      <w:tr w:rsidR="0095742D" w:rsidRPr="0095742D" w:rsidTr="002259E6">
        <w:trPr>
          <w:trHeight w:val="360"/>
          <w:jc w:val="center"/>
        </w:trPr>
        <w:tc>
          <w:tcPr>
            <w:tcW w:w="8931" w:type="dxa"/>
            <w:gridSpan w:val="4"/>
            <w:tcBorders>
              <w:top w:val="nil"/>
              <w:left w:val="nil"/>
              <w:bottom w:val="single" w:sz="8" w:space="0" w:color="auto"/>
              <w:right w:val="nil"/>
            </w:tcBorders>
            <w:shd w:val="clear" w:color="auto" w:fill="auto"/>
            <w:noWrap/>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AF09D9">
        <w:trPr>
          <w:trHeight w:val="700"/>
          <w:jc w:val="center"/>
        </w:trPr>
        <w:tc>
          <w:tcPr>
            <w:tcW w:w="8931" w:type="dxa"/>
            <w:gridSpan w:val="4"/>
            <w:tcBorders>
              <w:top w:val="single" w:sz="8" w:space="0" w:color="auto"/>
              <w:left w:val="single" w:sz="8" w:space="0" w:color="auto"/>
              <w:bottom w:val="nil"/>
              <w:right w:val="single" w:sz="8" w:space="0" w:color="000000"/>
            </w:tcBorders>
            <w:shd w:val="clear" w:color="000000" w:fill="008080"/>
            <w:vAlign w:val="center"/>
            <w:hideMark/>
          </w:tcPr>
          <w:p w:rsidR="00AF09D9" w:rsidRPr="002051FF" w:rsidRDefault="00AF09D9" w:rsidP="00AF09D9">
            <w:pPr>
              <w:jc w:val="center"/>
              <w:rPr>
                <w:b/>
                <w:bCs w:val="0"/>
                <w:color w:val="FFFFFF"/>
                <w:sz w:val="22"/>
                <w:szCs w:val="22"/>
                <w:lang w:eastAsia="ro-RO"/>
              </w:rPr>
            </w:pPr>
            <w:r>
              <w:rPr>
                <w:b/>
                <w:bCs w:val="0"/>
                <w:color w:val="FFFFFF"/>
                <w:sz w:val="22"/>
                <w:szCs w:val="22"/>
                <w:lang w:eastAsia="ro-RO"/>
              </w:rPr>
              <w:t xml:space="preserve">Masura 9.1 - </w:t>
            </w:r>
            <w:r w:rsidRPr="002051FF">
              <w:rPr>
                <w:b/>
                <w:bCs w:val="0"/>
                <w:color w:val="FFFFFF"/>
                <w:sz w:val="22"/>
                <w:szCs w:val="22"/>
                <w:lang w:eastAsia="ro-RO"/>
              </w:rPr>
              <w:t>Infiinţarea de grupuri şi organizaţii de</w:t>
            </w:r>
          </w:p>
          <w:p w:rsidR="0095742D" w:rsidRPr="0095742D" w:rsidRDefault="00AF09D9" w:rsidP="00AF09D9">
            <w:pPr>
              <w:spacing w:line="276" w:lineRule="auto"/>
              <w:jc w:val="center"/>
              <w:rPr>
                <w:b/>
                <w:bCs w:val="0"/>
                <w:color w:val="FFFFFF"/>
                <w:sz w:val="22"/>
                <w:szCs w:val="22"/>
                <w:lang w:eastAsia="ro-RO"/>
              </w:rPr>
            </w:pPr>
            <w:r w:rsidRPr="002051FF">
              <w:rPr>
                <w:b/>
                <w:bCs w:val="0"/>
                <w:color w:val="FFFFFF"/>
                <w:sz w:val="22"/>
                <w:szCs w:val="22"/>
                <w:lang w:eastAsia="ro-RO"/>
              </w:rPr>
              <w:t>producători în agricultură</w:t>
            </w:r>
          </w:p>
        </w:tc>
      </w:tr>
      <w:tr w:rsidR="0095742D" w:rsidRPr="0095742D" w:rsidTr="00AF09D9">
        <w:trPr>
          <w:trHeight w:val="398"/>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1. Număr exploataţii care participă la grupurile de producători sprijinite</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val="restart"/>
            <w:tcBorders>
              <w:top w:val="nil"/>
              <w:left w:val="single" w:sz="8" w:space="0" w:color="auto"/>
              <w:bottom w:val="nil"/>
              <w:right w:val="single" w:sz="8" w:space="0" w:color="auto"/>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2. Tip ramură agricolă</w:t>
            </w:r>
          </w:p>
        </w:tc>
        <w:tc>
          <w:tcPr>
            <w:tcW w:w="5245" w:type="dxa"/>
            <w:gridSpan w:val="2"/>
            <w:tcBorders>
              <w:top w:val="single" w:sz="8"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 xml:space="preserve">Culturi de câmp </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Horticultură</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Viticultură</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Culturi permanente (altele decât viticultura)</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Creștere bovine pentru carne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Creștere bovine pentru lapte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Creștere ovine și caprine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Porcine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Păsări de curte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Mixte - culturi mixte</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Mixte - animale mixte</w:t>
            </w:r>
          </w:p>
        </w:tc>
        <w:tc>
          <w:tcPr>
            <w:tcW w:w="1134" w:type="dxa"/>
            <w:tcBorders>
              <w:top w:val="nil"/>
              <w:left w:val="nil"/>
              <w:bottom w:val="nil"/>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Mixte - culturi si animale cu exceptia albinelor</w:t>
            </w:r>
          </w:p>
        </w:tc>
        <w:tc>
          <w:tcPr>
            <w:tcW w:w="1134" w:type="dxa"/>
            <w:tcBorders>
              <w:top w:val="single" w:sz="4" w:space="0" w:color="auto"/>
              <w:left w:val="nil"/>
              <w:bottom w:val="nil"/>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Albine</w:t>
            </w:r>
          </w:p>
        </w:tc>
        <w:tc>
          <w:tcPr>
            <w:tcW w:w="1134" w:type="dxa"/>
            <w:tcBorders>
              <w:top w:val="single" w:sz="4" w:space="0" w:color="auto"/>
              <w:left w:val="nil"/>
              <w:bottom w:val="nil"/>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2552" w:type="dxa"/>
            <w:vMerge/>
            <w:tcBorders>
              <w:top w:val="nil"/>
              <w:left w:val="single" w:sz="8" w:space="0" w:color="auto"/>
              <w:bottom w:val="nil"/>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5245" w:type="dxa"/>
            <w:gridSpan w:val="2"/>
            <w:tcBorders>
              <w:top w:val="single" w:sz="4" w:space="0" w:color="auto"/>
              <w:left w:val="nil"/>
              <w:bottom w:val="nil"/>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Altele</w:t>
            </w:r>
          </w:p>
        </w:tc>
        <w:tc>
          <w:tcPr>
            <w:tcW w:w="1134" w:type="dxa"/>
            <w:tcBorders>
              <w:top w:val="single" w:sz="4" w:space="0" w:color="auto"/>
              <w:left w:val="nil"/>
              <w:bottom w:val="nil"/>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AF09D9">
        <w:trPr>
          <w:trHeight w:val="316"/>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3. Cifra de afaceri totală a grupului de producatori sprijinit (mii Euro)</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255"/>
          <w:jc w:val="center"/>
        </w:trPr>
        <w:tc>
          <w:tcPr>
            <w:tcW w:w="44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4. Contribuie la Prioritatea 1</w:t>
            </w:r>
          </w:p>
        </w:tc>
        <w:tc>
          <w:tcPr>
            <w:tcW w:w="3352" w:type="dxa"/>
            <w:tcBorders>
              <w:top w:val="single" w:sz="8"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 xml:space="preserve">M01 - Transfer de cunoştinţe şi acţiuni de informare </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255"/>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3352" w:type="dxa"/>
            <w:tcBorders>
              <w:top w:val="single" w:sz="4" w:space="0" w:color="auto"/>
              <w:left w:val="nil"/>
              <w:bottom w:val="single" w:sz="4"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 xml:space="preserve">M02 - Servicii de consiliere </w:t>
            </w:r>
          </w:p>
        </w:tc>
        <w:tc>
          <w:tcPr>
            <w:tcW w:w="1134" w:type="dxa"/>
            <w:tcBorders>
              <w:top w:val="nil"/>
              <w:left w:val="nil"/>
              <w:bottom w:val="single" w:sz="4"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330"/>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95742D" w:rsidRPr="0095742D" w:rsidRDefault="0095742D" w:rsidP="0095742D">
            <w:pPr>
              <w:spacing w:line="276" w:lineRule="auto"/>
              <w:rPr>
                <w:b/>
                <w:bCs w:val="0"/>
                <w:sz w:val="22"/>
                <w:szCs w:val="22"/>
                <w:lang w:eastAsia="ro-RO"/>
              </w:rPr>
            </w:pPr>
          </w:p>
        </w:tc>
        <w:tc>
          <w:tcPr>
            <w:tcW w:w="3352" w:type="dxa"/>
            <w:tcBorders>
              <w:top w:val="single" w:sz="4" w:space="0" w:color="auto"/>
              <w:left w:val="nil"/>
              <w:bottom w:val="single" w:sz="8" w:space="0" w:color="auto"/>
              <w:right w:val="single" w:sz="8" w:space="0" w:color="000000"/>
            </w:tcBorders>
            <w:shd w:val="clear" w:color="auto" w:fill="auto"/>
            <w:vAlign w:val="center"/>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M16 - Cooperare</w:t>
            </w:r>
          </w:p>
        </w:tc>
        <w:tc>
          <w:tcPr>
            <w:tcW w:w="1134" w:type="dxa"/>
            <w:tcBorders>
              <w:top w:val="nil"/>
              <w:left w:val="nil"/>
              <w:bottom w:val="single" w:sz="8" w:space="0" w:color="auto"/>
              <w:right w:val="single" w:sz="8" w:space="0" w:color="auto"/>
            </w:tcBorders>
            <w:shd w:val="clear" w:color="000000" w:fill="CCFFFF"/>
            <w:vAlign w:val="center"/>
            <w:hideMark/>
          </w:tcPr>
          <w:p w:rsidR="0095742D" w:rsidRPr="0095742D" w:rsidRDefault="0095742D" w:rsidP="0095742D">
            <w:pPr>
              <w:spacing w:line="276" w:lineRule="auto"/>
              <w:rPr>
                <w:sz w:val="22"/>
                <w:szCs w:val="22"/>
                <w:lang w:eastAsia="ro-RO"/>
              </w:rPr>
            </w:pPr>
            <w:r w:rsidRPr="0095742D">
              <w:rPr>
                <w:sz w:val="22"/>
                <w:szCs w:val="22"/>
                <w:lang w:eastAsia="ro-RO"/>
              </w:rPr>
              <w:t> </w:t>
            </w:r>
          </w:p>
        </w:tc>
      </w:tr>
      <w:tr w:rsidR="0095742D" w:rsidRPr="0095742D" w:rsidTr="002259E6">
        <w:trPr>
          <w:trHeight w:val="285"/>
          <w:jc w:val="center"/>
        </w:trPr>
        <w:tc>
          <w:tcPr>
            <w:tcW w:w="8931" w:type="dxa"/>
            <w:gridSpan w:val="4"/>
            <w:tcBorders>
              <w:top w:val="nil"/>
              <w:left w:val="nil"/>
              <w:bottom w:val="nil"/>
              <w:right w:val="nil"/>
            </w:tcBorders>
            <w:shd w:val="clear" w:color="auto" w:fill="auto"/>
            <w:vAlign w:val="center"/>
            <w:hideMark/>
          </w:tcPr>
          <w:p w:rsidR="0095742D" w:rsidRPr="0095742D" w:rsidRDefault="0095742D" w:rsidP="0095742D">
            <w:pPr>
              <w:spacing w:line="276" w:lineRule="auto"/>
              <w:rPr>
                <w:sz w:val="22"/>
                <w:szCs w:val="22"/>
                <w:lang w:eastAsia="ro-RO"/>
              </w:rPr>
            </w:pPr>
          </w:p>
        </w:tc>
      </w:tr>
      <w:tr w:rsidR="0095742D" w:rsidRPr="0095742D" w:rsidTr="002259E6">
        <w:trPr>
          <w:trHeight w:val="300"/>
          <w:jc w:val="center"/>
        </w:trPr>
        <w:tc>
          <w:tcPr>
            <w:tcW w:w="8931" w:type="dxa"/>
            <w:gridSpan w:val="4"/>
            <w:tcBorders>
              <w:top w:val="nil"/>
              <w:left w:val="nil"/>
              <w:bottom w:val="nil"/>
              <w:right w:val="nil"/>
            </w:tcBorders>
            <w:shd w:val="clear" w:color="auto" w:fill="auto"/>
            <w:noWrap/>
            <w:vAlign w:val="bottom"/>
            <w:hideMark/>
          </w:tcPr>
          <w:p w:rsidR="0095742D" w:rsidRPr="0095742D" w:rsidRDefault="0095742D" w:rsidP="0095742D">
            <w:pPr>
              <w:spacing w:line="276" w:lineRule="auto"/>
              <w:rPr>
                <w:b/>
                <w:bCs w:val="0"/>
                <w:sz w:val="22"/>
                <w:szCs w:val="22"/>
                <w:lang w:eastAsia="ro-RO"/>
              </w:rPr>
            </w:pPr>
            <w:r w:rsidRPr="0095742D">
              <w:rPr>
                <w:b/>
                <w:bCs w:val="0"/>
                <w:sz w:val="22"/>
                <w:szCs w:val="22"/>
                <w:lang w:eastAsia="ro-RO"/>
              </w:rPr>
              <w:t xml:space="preserve">Indic. nr.1 - </w:t>
            </w:r>
            <w:r w:rsidRPr="0095742D">
              <w:rPr>
                <w:sz w:val="22"/>
                <w:szCs w:val="22"/>
                <w:lang w:eastAsia="ro-RO"/>
              </w:rPr>
              <w:t>se va completa numărul exploataţiilor participante în cadrul grupului de producători sprijinit;</w:t>
            </w:r>
          </w:p>
        </w:tc>
      </w:tr>
      <w:tr w:rsidR="0095742D" w:rsidRPr="0095742D" w:rsidTr="002259E6">
        <w:trPr>
          <w:trHeight w:val="300"/>
          <w:jc w:val="center"/>
        </w:trPr>
        <w:tc>
          <w:tcPr>
            <w:tcW w:w="8931" w:type="dxa"/>
            <w:gridSpan w:val="4"/>
            <w:tcBorders>
              <w:top w:val="nil"/>
              <w:left w:val="nil"/>
              <w:bottom w:val="nil"/>
              <w:right w:val="nil"/>
            </w:tcBorders>
            <w:shd w:val="clear" w:color="auto" w:fill="auto"/>
            <w:noWrap/>
            <w:vAlign w:val="bottom"/>
            <w:hideMark/>
          </w:tcPr>
          <w:p w:rsidR="0095742D" w:rsidRPr="0095742D" w:rsidRDefault="0095742D" w:rsidP="0095742D">
            <w:pPr>
              <w:spacing w:line="276" w:lineRule="auto"/>
              <w:rPr>
                <w:sz w:val="22"/>
                <w:szCs w:val="22"/>
                <w:lang w:eastAsia="ro-RO"/>
              </w:rPr>
            </w:pPr>
            <w:r w:rsidRPr="0095742D">
              <w:rPr>
                <w:b/>
                <w:bCs w:val="0"/>
                <w:sz w:val="22"/>
                <w:szCs w:val="22"/>
                <w:lang w:eastAsia="ro-RO"/>
              </w:rPr>
              <w:t>Indic. nr. 2</w:t>
            </w:r>
            <w:r w:rsidRPr="0095742D">
              <w:rPr>
                <w:sz w:val="22"/>
                <w:szCs w:val="22"/>
                <w:lang w:eastAsia="ro-RO"/>
              </w:rPr>
              <w:t xml:space="preserve"> - se va bifa doar o singura categorie/ categoria majoritară;</w:t>
            </w:r>
          </w:p>
        </w:tc>
      </w:tr>
      <w:tr w:rsidR="0095742D" w:rsidRPr="0095742D" w:rsidTr="002259E6">
        <w:trPr>
          <w:trHeight w:val="360"/>
          <w:jc w:val="center"/>
        </w:trPr>
        <w:tc>
          <w:tcPr>
            <w:tcW w:w="8931" w:type="dxa"/>
            <w:gridSpan w:val="4"/>
            <w:tcBorders>
              <w:top w:val="nil"/>
              <w:left w:val="nil"/>
              <w:bottom w:val="nil"/>
              <w:right w:val="nil"/>
            </w:tcBorders>
            <w:shd w:val="clear" w:color="auto" w:fill="auto"/>
            <w:vAlign w:val="bottom"/>
            <w:hideMark/>
          </w:tcPr>
          <w:p w:rsidR="0095742D" w:rsidRPr="0095742D" w:rsidRDefault="0095742D" w:rsidP="0095742D">
            <w:pPr>
              <w:spacing w:line="276" w:lineRule="auto"/>
              <w:rPr>
                <w:sz w:val="22"/>
                <w:szCs w:val="22"/>
                <w:lang w:eastAsia="ro-RO"/>
              </w:rPr>
            </w:pPr>
            <w:r w:rsidRPr="0095742D">
              <w:rPr>
                <w:b/>
                <w:bCs w:val="0"/>
                <w:sz w:val="22"/>
                <w:szCs w:val="22"/>
                <w:lang w:eastAsia="ro-RO"/>
              </w:rPr>
              <w:t xml:space="preserve">Indic. nr. 3 </w:t>
            </w:r>
            <w:r w:rsidRPr="0095742D">
              <w:rPr>
                <w:sz w:val="22"/>
                <w:szCs w:val="22"/>
                <w:lang w:eastAsia="ro-RO"/>
              </w:rPr>
              <w:t>- se va completa cifra de afaceri totală, exprimată în mii Euro, a grupului de producători sprijinit;</w:t>
            </w:r>
          </w:p>
        </w:tc>
      </w:tr>
      <w:tr w:rsidR="0095742D" w:rsidRPr="0095742D" w:rsidTr="002259E6">
        <w:trPr>
          <w:trHeight w:val="375"/>
          <w:jc w:val="center"/>
        </w:trPr>
        <w:tc>
          <w:tcPr>
            <w:tcW w:w="8931" w:type="dxa"/>
            <w:gridSpan w:val="4"/>
            <w:tcBorders>
              <w:top w:val="nil"/>
              <w:left w:val="nil"/>
              <w:bottom w:val="nil"/>
              <w:right w:val="nil"/>
            </w:tcBorders>
            <w:shd w:val="clear" w:color="auto" w:fill="auto"/>
            <w:noWrap/>
            <w:vAlign w:val="bottom"/>
            <w:hideMark/>
          </w:tcPr>
          <w:p w:rsidR="0095742D" w:rsidRPr="0095742D" w:rsidRDefault="0095742D" w:rsidP="0095742D">
            <w:pPr>
              <w:spacing w:line="276" w:lineRule="auto"/>
              <w:rPr>
                <w:sz w:val="22"/>
                <w:szCs w:val="22"/>
                <w:lang w:eastAsia="ro-RO"/>
              </w:rPr>
            </w:pPr>
            <w:r w:rsidRPr="0095742D">
              <w:rPr>
                <w:b/>
                <w:bCs w:val="0"/>
                <w:sz w:val="22"/>
                <w:szCs w:val="22"/>
                <w:lang w:eastAsia="ro-RO"/>
              </w:rPr>
              <w:t xml:space="preserve">Indic. nr. 4 </w:t>
            </w:r>
            <w:r w:rsidRPr="0095742D">
              <w:rPr>
                <w:sz w:val="22"/>
                <w:szCs w:val="22"/>
                <w:lang w:eastAsia="ro-RO"/>
              </w:rPr>
              <w:t>- se va completa cu bifa în dreptul măsurii corespunzătoare, dacă este cazul.</w:t>
            </w:r>
          </w:p>
        </w:tc>
      </w:tr>
    </w:tbl>
    <w:p w:rsidR="00937ECC" w:rsidRPr="0073799F" w:rsidRDefault="00937ECC" w:rsidP="00937ECC">
      <w:pPr>
        <w:tabs>
          <w:tab w:val="left" w:pos="3120"/>
          <w:tab w:val="center" w:pos="4320"/>
          <w:tab w:val="right" w:pos="8640"/>
        </w:tabs>
        <w:rPr>
          <w:b/>
          <w:color w:val="000000"/>
          <w:sz w:val="22"/>
          <w:szCs w:val="22"/>
        </w:rPr>
      </w:pPr>
    </w:p>
    <w:sectPr w:rsidR="00937ECC" w:rsidRPr="0073799F" w:rsidSect="00474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D8" w:rsidRDefault="00AD65D8">
      <w:r>
        <w:separator/>
      </w:r>
    </w:p>
  </w:endnote>
  <w:endnote w:type="continuationSeparator" w:id="0">
    <w:p w:rsidR="00AD65D8" w:rsidRDefault="00AD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31" w:rsidRPr="0047425D" w:rsidRDefault="00C10931" w:rsidP="0047425D">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1/I, Comuna Hereclean, judeţul Sălaj, Tel: 0768.607.807, e-mail:</w:t>
    </w:r>
    <w:r>
      <w:t xml:space="preserve"> </w:t>
    </w:r>
    <w:r w:rsidRPr="006C5139">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D8" w:rsidRDefault="00AD65D8">
      <w:r>
        <w:separator/>
      </w:r>
    </w:p>
  </w:footnote>
  <w:footnote w:type="continuationSeparator" w:id="0">
    <w:p w:rsidR="00AD65D8" w:rsidRDefault="00AD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C10931" w:rsidRPr="000B242A" w:rsidTr="00492579">
      <w:trPr>
        <w:trHeight w:val="1271"/>
      </w:trPr>
      <w:tc>
        <w:tcPr>
          <w:tcW w:w="1781" w:type="dxa"/>
          <w:tcBorders>
            <w:bottom w:val="single" w:sz="4" w:space="0" w:color="auto"/>
          </w:tcBorders>
        </w:tcPr>
        <w:p w:rsidR="00C10931" w:rsidRPr="000B242A" w:rsidRDefault="00C10931" w:rsidP="00492579">
          <w:pPr>
            <w:rPr>
              <w:lang w:val="pt-BR"/>
            </w:rPr>
          </w:pPr>
          <w:r>
            <w:rPr>
              <w:noProof/>
              <w:lang w:val="en-US" w:eastAsia="en-US"/>
            </w:rPr>
            <w:drawing>
              <wp:inline distT="0" distB="0" distL="0" distR="0" wp14:anchorId="32CF2A3B" wp14:editId="5093DBE5">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10931" w:rsidRPr="000B242A" w:rsidRDefault="00C10931" w:rsidP="00492579">
          <w:pPr>
            <w:rPr>
              <w:lang w:val="pt-BR"/>
            </w:rPr>
          </w:pPr>
          <w:r>
            <w:rPr>
              <w:noProof/>
              <w:lang w:val="en-US" w:eastAsia="en-US"/>
            </w:rPr>
            <w:drawing>
              <wp:inline distT="0" distB="0" distL="0" distR="0" wp14:anchorId="5367BE73" wp14:editId="4E022EF3">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10931" w:rsidRPr="000B242A" w:rsidRDefault="00C10931" w:rsidP="00492579">
          <w:pPr>
            <w:rPr>
              <w:lang w:val="pt-BR"/>
            </w:rPr>
          </w:pPr>
          <w:r>
            <w:rPr>
              <w:noProof/>
              <w:lang w:val="en-US" w:eastAsia="en-US"/>
            </w:rPr>
            <w:drawing>
              <wp:inline distT="0" distB="0" distL="0" distR="0" wp14:anchorId="44CFECB4" wp14:editId="77B899B7">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10931" w:rsidRPr="000B242A" w:rsidRDefault="00C10931" w:rsidP="00492579">
          <w:pPr>
            <w:rPr>
              <w:lang w:val="pt-BR"/>
            </w:rPr>
          </w:pPr>
          <w:r>
            <w:rPr>
              <w:noProof/>
              <w:lang w:val="en-US" w:eastAsia="en-US"/>
            </w:rPr>
            <w:drawing>
              <wp:inline distT="0" distB="0" distL="0" distR="0" wp14:anchorId="7FEE09FF" wp14:editId="6A0279E3">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10931" w:rsidRPr="000B242A" w:rsidRDefault="00C10931" w:rsidP="00492579">
          <w:pPr>
            <w:rPr>
              <w:lang w:val="pt-BR"/>
            </w:rPr>
          </w:pPr>
          <w:r>
            <w:rPr>
              <w:noProof/>
              <w:lang w:val="en-US" w:eastAsia="en-US"/>
            </w:rPr>
            <w:drawing>
              <wp:inline distT="0" distB="0" distL="0" distR="0" wp14:anchorId="7C0AFC36" wp14:editId="4C7AA265">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10931" w:rsidRDefault="00C10931" w:rsidP="0049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BB2028"/>
    <w:multiLevelType w:val="hybridMultilevel"/>
    <w:tmpl w:val="79E85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7236A6"/>
    <w:multiLevelType w:val="hybridMultilevel"/>
    <w:tmpl w:val="1062FC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5D34EF"/>
    <w:multiLevelType w:val="hybridMultilevel"/>
    <w:tmpl w:val="E422A526"/>
    <w:lvl w:ilvl="0" w:tplc="1730D8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2715F7"/>
    <w:multiLevelType w:val="hybridMultilevel"/>
    <w:tmpl w:val="D88E73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81F36C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7773A5"/>
    <w:multiLevelType w:val="hybridMultilevel"/>
    <w:tmpl w:val="A71EB086"/>
    <w:lvl w:ilvl="0" w:tplc="05D66734">
      <w:start w:val="1"/>
      <w:numFmt w:val="upp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F2442C"/>
    <w:multiLevelType w:val="hybridMultilevel"/>
    <w:tmpl w:val="80083AC8"/>
    <w:lvl w:ilvl="0" w:tplc="03842BC4">
      <w:start w:val="3"/>
      <w:numFmt w:val="bullet"/>
      <w:lvlText w:val="-"/>
      <w:lvlJc w:val="left"/>
      <w:pPr>
        <w:ind w:left="720" w:hanging="360"/>
      </w:pPr>
      <w:rPr>
        <w:rFonts w:ascii="Calibri" w:eastAsia="Times New Roman" w:hAnsi="Calibri" w:cs="Calibri"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E51D28"/>
    <w:multiLevelType w:val="hybridMultilevel"/>
    <w:tmpl w:val="9FEA5E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5C946297"/>
    <w:multiLevelType w:val="singleLevel"/>
    <w:tmpl w:val="8EC81572"/>
    <w:lvl w:ilvl="0">
      <w:numFmt w:val="bullet"/>
      <w:lvlText w:val="‒"/>
      <w:lvlJc w:val="left"/>
      <w:pPr>
        <w:tabs>
          <w:tab w:val="num" w:pos="360"/>
        </w:tabs>
        <w:ind w:left="360" w:hanging="360"/>
      </w:pPr>
      <w:rPr>
        <w:rFonts w:ascii="Calibri" w:eastAsia="Calibri" w:hAnsi="Calibri" w:hint="default"/>
        <w:b/>
        <w:color w:val="000000"/>
        <w:w w:val="100"/>
        <w:sz w:val="22"/>
      </w:rPr>
    </w:lvl>
  </w:abstractNum>
  <w:abstractNum w:abstractNumId="19">
    <w:nsid w:val="5C946298"/>
    <w:multiLevelType w:val="singleLevel"/>
    <w:tmpl w:val="00000000"/>
    <w:lvl w:ilvl="0">
      <w:numFmt w:val="bullet"/>
      <w:lvlText w:val=""/>
      <w:lvlJc w:val="left"/>
      <w:pPr>
        <w:tabs>
          <w:tab w:val="num" w:pos="720"/>
        </w:tabs>
        <w:ind w:left="720" w:firstLine="0"/>
      </w:pPr>
      <w:rPr>
        <w:rFonts w:ascii="Courier New" w:eastAsia="Courier New" w:hAnsi="Courier New" w:hint="default"/>
        <w:b w:val="0"/>
        <w:color w:val="000000"/>
        <w:w w:val="100"/>
        <w:sz w:val="22"/>
      </w:rPr>
    </w:lvl>
  </w:abstractNum>
  <w:abstractNum w:abstractNumId="20">
    <w:nsid w:val="5C94629A"/>
    <w:multiLevelType w:val="singleLevel"/>
    <w:tmpl w:val="8EC81572"/>
    <w:lvl w:ilvl="0">
      <w:numFmt w:val="bullet"/>
      <w:lvlText w:val="‒"/>
      <w:lvlJc w:val="left"/>
      <w:pPr>
        <w:ind w:left="720" w:hanging="360"/>
      </w:pPr>
      <w:rPr>
        <w:rFonts w:ascii="Calibri" w:eastAsia="Calibri" w:hAnsi="Calibri" w:hint="default"/>
        <w:b/>
        <w:color w:val="000000"/>
        <w:w w:val="100"/>
        <w:sz w:val="22"/>
      </w:rPr>
    </w:lvl>
  </w:abstractNum>
  <w:abstractNum w:abstractNumId="21">
    <w:nsid w:val="5C94629B"/>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22">
    <w:nsid w:val="5C94629C"/>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3">
    <w:nsid w:val="5C94629D"/>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4">
    <w:nsid w:val="5C94629E"/>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5">
    <w:nsid w:val="5D8F7137"/>
    <w:multiLevelType w:val="hybridMultilevel"/>
    <w:tmpl w:val="23A6E7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603A4AE1"/>
    <w:multiLevelType w:val="hybridMultilevel"/>
    <w:tmpl w:val="422611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9">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708DE"/>
    <w:multiLevelType w:val="hybridMultilevel"/>
    <w:tmpl w:val="3960A436"/>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DE21687"/>
    <w:multiLevelType w:val="hybridMultilevel"/>
    <w:tmpl w:val="BD36415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0"/>
  </w:num>
  <w:num w:numId="16">
    <w:abstractNumId w:val="27"/>
  </w:num>
  <w:num w:numId="17">
    <w:abstractNumId w:val="3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13"/>
  </w:num>
  <w:num w:numId="24">
    <w:abstractNumId w:val="28"/>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17"/>
  </w:num>
  <w:num w:numId="33">
    <w:abstractNumId w:val="6"/>
  </w:num>
  <w:num w:numId="34">
    <w:abstractNumId w:val="38"/>
  </w:num>
  <w:num w:numId="35">
    <w:abstractNumId w:val="0"/>
  </w:num>
  <w:num w:numId="36">
    <w:abstractNumId w:val="3"/>
    <w:lvlOverride w:ilvl="0"/>
    <w:lvlOverride w:ilvl="1"/>
    <w:lvlOverride w:ilvl="2"/>
    <w:lvlOverride w:ilvl="3"/>
    <w:lvlOverride w:ilvl="4"/>
    <w:lvlOverride w:ilvl="5"/>
    <w:lvlOverride w:ilvl="6"/>
    <w:lvlOverride w:ilvl="7"/>
    <w:lvlOverride w:ilvl="8"/>
  </w:num>
  <w:num w:numId="37">
    <w:abstractNumId w:val="37"/>
  </w:num>
  <w:num w:numId="38">
    <w:abstractNumId w:val="2"/>
  </w:num>
  <w:num w:numId="39">
    <w:abstractNumId w:val="0"/>
    <w:lvlOverride w:ilvl="0"/>
    <w:lvlOverride w:ilvl="1"/>
    <w:lvlOverride w:ilvl="2"/>
    <w:lvlOverride w:ilvl="3"/>
    <w:lvlOverride w:ilvl="4"/>
    <w:lvlOverride w:ilvl="5"/>
    <w:lvlOverride w:ilvl="6"/>
    <w:lvlOverride w:ilvl="7"/>
    <w:lvlOverride w:ilvl="8"/>
  </w:num>
  <w:num w:numId="40">
    <w:abstractNumId w:val="9"/>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 w:numId="42">
    <w:abstractNumId w:val="25"/>
    <w:lvlOverride w:ilvl="0"/>
    <w:lvlOverride w:ilvl="1"/>
    <w:lvlOverride w:ilvl="2"/>
    <w:lvlOverride w:ilvl="3"/>
    <w:lvlOverride w:ilvl="4"/>
    <w:lvlOverride w:ilvl="5"/>
    <w:lvlOverride w:ilvl="6"/>
    <w:lvlOverride w:ilvl="7"/>
    <w:lvlOverride w:ilvl="8"/>
  </w:num>
  <w:num w:numId="43">
    <w:abstractNumId w:val="32"/>
    <w:lvlOverride w:ilvl="0"/>
    <w:lvlOverride w:ilvl="1"/>
    <w:lvlOverride w:ilvl="2"/>
    <w:lvlOverride w:ilvl="3"/>
    <w:lvlOverride w:ilvl="4"/>
    <w:lvlOverride w:ilvl="5"/>
    <w:lvlOverride w:ilvl="6"/>
    <w:lvlOverride w:ilvl="7"/>
    <w:lvlOverride w:ilvl="8"/>
  </w:num>
  <w:num w:numId="44">
    <w:abstractNumId w:val="1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C3F81"/>
    <w:rsid w:val="000D5867"/>
    <w:rsid w:val="000F6ABF"/>
    <w:rsid w:val="00144750"/>
    <w:rsid w:val="001C006D"/>
    <w:rsid w:val="001F68D0"/>
    <w:rsid w:val="002051FF"/>
    <w:rsid w:val="002070EE"/>
    <w:rsid w:val="00222A2A"/>
    <w:rsid w:val="002B0689"/>
    <w:rsid w:val="003437B5"/>
    <w:rsid w:val="00380F92"/>
    <w:rsid w:val="003C1047"/>
    <w:rsid w:val="0042239A"/>
    <w:rsid w:val="0047425D"/>
    <w:rsid w:val="00492579"/>
    <w:rsid w:val="00494095"/>
    <w:rsid w:val="004B6B5D"/>
    <w:rsid w:val="00557D5F"/>
    <w:rsid w:val="0056481E"/>
    <w:rsid w:val="00593FD4"/>
    <w:rsid w:val="005B797F"/>
    <w:rsid w:val="005E73F3"/>
    <w:rsid w:val="00607B6A"/>
    <w:rsid w:val="006135EC"/>
    <w:rsid w:val="006C5139"/>
    <w:rsid w:val="006F3D6F"/>
    <w:rsid w:val="00715397"/>
    <w:rsid w:val="00727596"/>
    <w:rsid w:val="0073799F"/>
    <w:rsid w:val="00765E4C"/>
    <w:rsid w:val="00793B1E"/>
    <w:rsid w:val="007B3187"/>
    <w:rsid w:val="00820DF5"/>
    <w:rsid w:val="008E04CC"/>
    <w:rsid w:val="008F3AC9"/>
    <w:rsid w:val="00937ECC"/>
    <w:rsid w:val="0094235F"/>
    <w:rsid w:val="009465B1"/>
    <w:rsid w:val="0095742D"/>
    <w:rsid w:val="009A2402"/>
    <w:rsid w:val="00A33BBC"/>
    <w:rsid w:val="00A547A5"/>
    <w:rsid w:val="00A96D18"/>
    <w:rsid w:val="00AD65D8"/>
    <w:rsid w:val="00AF09D9"/>
    <w:rsid w:val="00B04049"/>
    <w:rsid w:val="00B06747"/>
    <w:rsid w:val="00B07F46"/>
    <w:rsid w:val="00B40612"/>
    <w:rsid w:val="00C069A2"/>
    <w:rsid w:val="00C10931"/>
    <w:rsid w:val="00C341DC"/>
    <w:rsid w:val="00C74884"/>
    <w:rsid w:val="00CE60E4"/>
    <w:rsid w:val="00CF07A5"/>
    <w:rsid w:val="00D0322F"/>
    <w:rsid w:val="00D0464C"/>
    <w:rsid w:val="00D1229C"/>
    <w:rsid w:val="00D14EA5"/>
    <w:rsid w:val="00D7613E"/>
    <w:rsid w:val="00D82BBC"/>
    <w:rsid w:val="00E850B1"/>
    <w:rsid w:val="00E9614D"/>
    <w:rsid w:val="00EA4E3A"/>
    <w:rsid w:val="00F50AE6"/>
    <w:rsid w:val="00F52AAB"/>
    <w:rsid w:val="00F8099A"/>
    <w:rsid w:val="00FA2DB3"/>
    <w:rsid w:val="00FB5DB9"/>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D9"/>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6">
    <w:name w:val="heading 6"/>
    <w:basedOn w:val="Normal"/>
    <w:next w:val="Normal"/>
    <w:link w:val="Heading6Char"/>
    <w:uiPriority w:val="9"/>
    <w:semiHidden/>
    <w:unhideWhenUsed/>
    <w:qFormat/>
    <w:rsid w:val="002051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uiPriority w:val="20"/>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uiPriority w:val="9"/>
    <w:semiHidden/>
    <w:rsid w:val="00D0464C"/>
    <w:rPr>
      <w:rFonts w:asciiTheme="majorHAnsi" w:eastAsiaTheme="majorEastAsia" w:hAnsiTheme="majorHAnsi" w:cstheme="majorBidi"/>
      <w:b/>
      <w:color w:val="4F81BD" w:themeColor="accent1"/>
      <w:sz w:val="26"/>
      <w:szCs w:val="26"/>
      <w:lang w:val="ro-RO" w:eastAsia="fr-FR"/>
    </w:rPr>
  </w:style>
  <w:style w:type="character" w:customStyle="1" w:styleId="Heading6Char">
    <w:name w:val="Heading 6 Char"/>
    <w:basedOn w:val="DefaultParagraphFont"/>
    <w:link w:val="Heading6"/>
    <w:uiPriority w:val="9"/>
    <w:semiHidden/>
    <w:rsid w:val="002051FF"/>
    <w:rPr>
      <w:rFonts w:asciiTheme="majorHAnsi" w:eastAsiaTheme="majorEastAsia" w:hAnsiTheme="majorHAnsi" w:cstheme="majorBidi"/>
      <w:bCs/>
      <w:i/>
      <w:iCs/>
      <w:color w:val="243F60" w:themeColor="accent1" w:themeShade="7F"/>
      <w:sz w:val="24"/>
      <w:szCs w:val="24"/>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D9"/>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uiPriority w:val="9"/>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6">
    <w:name w:val="heading 6"/>
    <w:basedOn w:val="Normal"/>
    <w:next w:val="Normal"/>
    <w:link w:val="Heading6Char"/>
    <w:uiPriority w:val="9"/>
    <w:semiHidden/>
    <w:unhideWhenUsed/>
    <w:qFormat/>
    <w:rsid w:val="002051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EA4E3A"/>
    <w:rPr>
      <w:rFonts w:ascii="Tahoma" w:hAnsi="Tahoma" w:cs="Tahoma"/>
      <w:sz w:val="16"/>
      <w:szCs w:val="16"/>
    </w:rPr>
  </w:style>
  <w:style w:type="character" w:customStyle="1" w:styleId="BalloonTextChar">
    <w:name w:val="Balloon Text Char"/>
    <w:basedOn w:val="DefaultParagraphFont"/>
    <w:link w:val="BalloonText"/>
    <w:uiPriority w:val="99"/>
    <w:semiHidden/>
    <w:rsid w:val="00EA4E3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EA4E3A"/>
    <w:pPr>
      <w:spacing w:after="120" w:line="480" w:lineRule="auto"/>
    </w:pPr>
  </w:style>
  <w:style w:type="character" w:customStyle="1" w:styleId="BodyText2Char">
    <w:name w:val="Body Text 2 Char"/>
    <w:basedOn w:val="DefaultParagraphFont"/>
    <w:link w:val="BodyText2"/>
    <w:uiPriority w:val="99"/>
    <w:semiHidden/>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uiPriority w:val="99"/>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uiPriority w:val="20"/>
    <w:qFormat/>
    <w:rsid w:val="00A547A5"/>
    <w:rPr>
      <w:i/>
      <w:iCs/>
    </w:rPr>
  </w:style>
  <w:style w:type="paragraph" w:styleId="BodyTextIndent2">
    <w:name w:val="Body Text Indent 2"/>
    <w:basedOn w:val="Normal"/>
    <w:link w:val="BodyTextIndent2Char"/>
    <w:uiPriority w:val="99"/>
    <w:semiHidden/>
    <w:unhideWhenUsed/>
    <w:rsid w:val="00A547A5"/>
    <w:pPr>
      <w:spacing w:after="120" w:line="480" w:lineRule="auto"/>
      <w:ind w:left="283"/>
    </w:pPr>
  </w:style>
  <w:style w:type="character" w:customStyle="1" w:styleId="BodyTextIndent2Char">
    <w:name w:val="Body Text Indent 2 Char"/>
    <w:basedOn w:val="DefaultParagraphFont"/>
    <w:link w:val="BodyTextIndent2"/>
    <w:uiPriority w:val="99"/>
    <w:semiHidden/>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uiPriority w:val="9"/>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iPriority w:val="99"/>
    <w:semiHidden/>
    <w:unhideWhenUsed/>
    <w:rsid w:val="00CF07A5"/>
    <w:pPr>
      <w:spacing w:after="120"/>
    </w:pPr>
  </w:style>
  <w:style w:type="character" w:customStyle="1" w:styleId="BodyTextChar">
    <w:name w:val="Body Text Char"/>
    <w:basedOn w:val="DefaultParagraphFont"/>
    <w:link w:val="BodyText"/>
    <w:uiPriority w:val="99"/>
    <w:semiHidden/>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uiPriority w:val="9"/>
    <w:semiHidden/>
    <w:rsid w:val="00D0464C"/>
    <w:rPr>
      <w:rFonts w:asciiTheme="majorHAnsi" w:eastAsiaTheme="majorEastAsia" w:hAnsiTheme="majorHAnsi" w:cstheme="majorBidi"/>
      <w:b/>
      <w:color w:val="4F81BD" w:themeColor="accent1"/>
      <w:sz w:val="26"/>
      <w:szCs w:val="26"/>
      <w:lang w:val="ro-RO" w:eastAsia="fr-FR"/>
    </w:rPr>
  </w:style>
  <w:style w:type="character" w:customStyle="1" w:styleId="Heading6Char">
    <w:name w:val="Heading 6 Char"/>
    <w:basedOn w:val="DefaultParagraphFont"/>
    <w:link w:val="Heading6"/>
    <w:uiPriority w:val="9"/>
    <w:semiHidden/>
    <w:rsid w:val="002051FF"/>
    <w:rPr>
      <w:rFonts w:asciiTheme="majorHAnsi" w:eastAsiaTheme="majorEastAsia" w:hAnsiTheme="majorHAnsi" w:cstheme="majorBidi"/>
      <w:bCs/>
      <w:i/>
      <w:iCs/>
      <w:color w:val="243F60" w:themeColor="accent1" w:themeShade="7F"/>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hyperlink" Target="http://www.madr.ro/" TargetMode="External"/><Relationship Id="rId18" Type="http://schemas.openxmlformats.org/officeDocument/2006/relationships/hyperlink" Target="http://www.madr.ro/pages/page.php?sub=0313&amp;self=03" TargetMode="External"/><Relationship Id="rId26" Type="http://schemas.openxmlformats.org/officeDocument/2006/relationships/hyperlink" Target="http://www.madr.ro/pages/page.php?sub=0313&amp;self=03" TargetMode="External"/><Relationship Id="rId3" Type="http://schemas.microsoft.com/office/2007/relationships/stylesWithEffects" Target="stylesWithEffects.xml"/><Relationship Id="rId21" Type="http://schemas.openxmlformats.org/officeDocument/2006/relationships/hyperlink" Target="http://www.madr.r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dr.ro/pages/page.php?catid=03" TargetMode="External"/><Relationship Id="rId25" Type="http://schemas.openxmlformats.org/officeDocument/2006/relationships/hyperlink" Target="http://www.madr.ro/pages/page.php?catid=03" TargetMode="External"/><Relationship Id="rId2" Type="http://schemas.openxmlformats.org/officeDocument/2006/relationships/styles" Target="styles.xml"/><Relationship Id="rId16" Type="http://schemas.openxmlformats.org/officeDocument/2006/relationships/hyperlink" Target="http://www.madr.ro/" TargetMode="External"/><Relationship Id="rId20" Type="http://schemas.openxmlformats.org/officeDocument/2006/relationships/hyperlink" Target="file:///\\Prosys\Debi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23" Type="http://schemas.openxmlformats.org/officeDocument/2006/relationships/hyperlink" Target="http://www.madr.ro/pages/page.php?sub=0313&amp;self=03" TargetMode="External"/><Relationship Id="rId28" Type="http://schemas.openxmlformats.org/officeDocument/2006/relationships/theme" Target="theme/theme1.xml"/><Relationship Id="rId10" Type="http://schemas.openxmlformats.org/officeDocument/2006/relationships/hyperlink" Target="http://www.madr.ro/pages/page.php?sub=0313&amp;self=03" TargetMode="External"/><Relationship Id="rId19"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madr.ro/pages/page.php?catid=03" TargetMode="External"/><Relationship Id="rId14" Type="http://schemas.openxmlformats.org/officeDocument/2006/relationships/hyperlink" Target="http://www.madr.ro/pages/page.php?catid=03" TargetMode="External"/><Relationship Id="rId22" Type="http://schemas.openxmlformats.org/officeDocument/2006/relationships/hyperlink" Target="http://www.madr.ro/pages/page.php?catid=0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dcterms:created xsi:type="dcterms:W3CDTF">2019-03-12T10:26:00Z</dcterms:created>
  <dcterms:modified xsi:type="dcterms:W3CDTF">2019-03-12T10:26:00Z</dcterms:modified>
</cp:coreProperties>
</file>